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designing and developing web and mobile applications. Specialized in integrating AI technologies and managing complex projects on AWS. Strong collaborator focused on delivering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FastAPI, LangChain, LangGraph, Tailwind CSS,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CI/CD, S3, Lambda,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MongoDB, Elasticsearch,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OpenAI API, Claude Code, ChatGPT, GitHub Copilot, Cursor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cutting-edge applications that integrate with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enterprise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business workflows while delivering solutions that target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asynchronous programming patterns to optimize performance in processing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microservices architectures, utilizing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and storage operations for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sales, to convert prototypes into production-ready applications, ensuring alignment with customer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through seamless integration with enterprise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in task management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agile development process comprising two-week sprints, daily standups, and PR-driven development, ensuring team accountability and code quality standards through thorough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infrastructure as code strategy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deployment processes that significantly reduce downtime during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UI/UX best practices to create intuitive designs that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continuous integration and delivery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ensure consistent environments across staging and production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retrieval patterns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effective logging through event pipelines, enhancing system observability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created detailed runbooks to facilitate knowledge sharing and streamline the onboarding process for new team members, reinforcing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evaluating and implementing best practices for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guarding and safety protocols, ensuring that AI integration adheres to compliance standards and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AI development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traditional coding practices, effectively accelerating delivery timelines and enhancing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red teaming exercises to identify security vulnerabilities in AI implementations, proactively establishing safeguards for high-stakes applications handling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collaboration through mentoring junior developers in best coding practices and efficient usage of modern frameworks.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ensuring adherence to industry best practices in software design and development cycles to achieve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and code reviews to ensure high-quality code releases, employing tools and libraries that enhance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asynchronous capabilities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incorporate machine learning models into applications, navigating complex integrations that leverage large data sets for actionable insights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security and maintainability across the frontend, resulting in a significant improvement in development efficiency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teams with tools for effective communication and collaboration, facilitating workshops that include code reviews, design documentations, and agile retrospective meetings for continual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software development process to enhance product features and user experience through iterative testing and prototyping.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agile transformation efforts, leading to improved project delivery times and increased stakeholder satisfaction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analysis and debugging on applications to identify performance bottlenecks, optimizing responses and processing time through advanced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 seamless third-party integrations with various cloud services, enhancing application interoperability and functionality for broader user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migration of legacy systems to modern cloud architectures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disruptions to ongoing business operations during the transition period.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regulatory compliance processes to ensure that applications meet industry standards such as HIPAA and PCI DSS, establishing necessary controls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 resource library consisting of design patterns, coding standards, and best practices, serving as a reference for team members and improving overall code quality.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