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web and mobile applications. Expertise in building high-performance Go, Ruby on Rails, and Python applications, alongside proficiency in cloud-native solutions. Proven track record in modernizing legacy systems, optimizing API services, and driving impactful software solutions for scalable operations, fostering cross-functional collaboration, and promoting best practices in engineering.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Ruby on Rails, Java, JavaScript, SQL, NoSQL,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Apache Kafka, gRPC, React, Angular, Spring Boot,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 (GCP), Terraform, CloudFormation, Heroku, DigitalOcean,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Jenkins, Travis CI, CircleCI, Bitbucket,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JMeter, Cypress, Mocha, Chai, PyTest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coded, and optimized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significantly enhanced the functionality of the public shipping API, facilitating seamless integration for millions of users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systems for cloud architecture, incorporated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orchestration, and improved the deployment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streamline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engineers to translate innovative concepts into scalable architectural designs, ensuring high availability and minimal latency in service delivery across cloud-native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peer code reviews, promoting best practices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microservices architectures, contributing to a robust codebase and mentoring junior engineers along the way.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production issues in high-throughput environments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monitoring tools, implementing solutions that minimized downtime and maintained the integrity of mission-critical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to facilitate knowledge transfer, enabling the next engineer to easily continue from where I left off, ensuring continuity in projects and a streamlined onboarding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frameworks, including unit and performance tests, ensuring that the code delivered was of the highest quality and that features were deployed confidently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Brought in fresh industry ideas to enhance scalability and reliability, leveraging concepts from emerging technologies and current market trends in software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structures and algorithms to optimize backend processes, resulting in a more efficient data handling capability and improved overall performance of services offered through the API.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new features into existing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modern and responsive user interface that provided a better experience for end-users interacting with the shipping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cross-disciplinary teams to develop an agile approach towards software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streamlined communication among all stakeholders 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improve developer experience and productivity, actively participating in community discussions around software best practices and current industry standards to stay ahead of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guided the adoption of modern patterns for performance tuning and microservices-based architecture, ensuring that services could scale according to demand and effectively meet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and onboarded new team members, sharing knowledge on effective coding practices and company norms, fostering a collaborative and informed work environment that encourages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exploration of new tools and methodologies, bringing innovative solutions to existing processes and encouraging a culture of creativity and adaptability in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both development and deployment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the transformation and modernization of critical business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 and improving system performance through optimized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system architecture and data processing capabilities of enterprise-level applications and supporting extensive user loads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Scrum meetings, ensuring that project timelines were met and that the team maintained a steady workflow throughout the development lifecycle, optimizing our agile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deliver product features on time, fostering open communication, and ensuring that engineering decisions were aligned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testing and code reviews, employing best practices in writing clean, maintainable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testing frameworks to ensure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establishing a robust branching model that supported team collaboration on large codebases while maintaining the integrity of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implement responsive and intuitive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and increasing overall customer satisfaction with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 and services, ensuring secure and efficient data exchanges and adherence to compliance regulations throughout all stages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through coding challenges and enhancing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deployment techniques through knowledge-sharing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discussions, leveraging data modeling concepts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produce flexible and optimal data architectures tailored for varying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document code and architecture decisions, providing a solid knowledge base for future development projects and onboarding teams, fostering a culture of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