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building robust web and mobile applications. Proficient in C#, React, SQL Server, and distributed systems, with a strong commitment to producing clean, maintainable code. Proven track record in collaborating with cross-functional teams to develop customer engagement platforms, drive marketing initiatives, and architect scalable services. Passionate about enhancing customer loyalty and improving overall system performance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Ruby,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Microservices, SOAP,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Postman, Jira,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mission-critical features for the new loyalty and marketing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were robust, scalable, and met high performance standards for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services for email marketing campaigns and customer rewards, collaborating with Product and Marketing teams for clear requirements and efficient development processes that increased feature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with third-party marketing platforms, ensuring seamless communication between systems, which enhanced the customer experience and provided key analytical insights for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environment while sharing knowledge on best practices in coding standards, version control systems, and agile development methodologies, thereby enhancing the team’s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decisions that shaped the new platform, resulting in improved scalability and reduced latency, while aligning with business goals for accelerated growth in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models that supported marketing functionalities, ensuring data integrity and availability for real-time analytics that drove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management in cloud environments, enhancing application reliability and enabling continuous integration and continuous deployment (CI/CD)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iterate on features, actively driving enhancements that improved user satisfaction and engagement rates, while adapting quickly to shifting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testing and code reviews that led to a significant reduction in production bugs, thereby increasing overall system reliability and trust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a culture of collaboration and accountability, which contributed to higher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meetings to address challenges and promote open communication, building relationships across departments that allowed for better project alignment and faster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legacy codebases, enhancing system performance and maintainability while incorporating modern development tools and frameworks to boost productivity and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emerging technologies to propose new solutions that supported company objectives and enhanced competitive advantage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to ensure final product met requirements, which involved working closely with stakeholders and providing training sessions to improve user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that improved onboarding processes for new team members and ensured knowledge was preserved throughout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large-scale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experience and accessibility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implement RESTful APIs that facilitated seamless integration with various services, enhancing system interoperability and reducing redundant operations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emphasizing clean code and optimal design patterns that led to better collaboration and a learning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databases, optimizing queries and enhancing data retrieval processes, which improved application performance and supported data-driven decision-making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delivery cycles and reducing human error, thus increasing deployment efficiency and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performance monitoring and troubleshooting,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metrics and proactively resolve issues before they affected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understand user needs and refine project scope, ensuring alignment between engineering capabilities and business objectives for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transition legacy systems to cloud-based solutions, which improved scalability and reduced operational costs while enhancing system resilience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new technologies and tools to ensure team members stayed updated with trends, thereby fostering a culture of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to support onboarding and knowledge transfer, making it easier for new hires to ramp up quickly and reduce downtime during training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execution of data migration strategies that secured data integrity during transitions between systems, showcasing attention to detail and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experience enhancements via feedback code iterations, leading to improved NPS scores and strengthened client relationships through focused development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