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 specializing in web and mobile applications. Proficient in building distributed systems, cloud solutions, and open source software contributions.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Java, Ruby, C++,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Docker, Kubernetes, Flask, React, Spring Boot, Node.js,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DigitalOcean, Terraform, Ansible,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JIRA, Confluence, Terraform,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creation and operations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scalability while fostering collaboration with a team that prioritized learning and embracing emerging technologies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cloud-native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improved application efficiency and streamlined deployment processes with a focus on high availability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enhancing collaborative coding experiences, shared knowledge, and adherence to best practices, fostering a culture of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file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assisting in scaling and performing complex data migrations to improve overall system robustness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in-depth sessions on concurrency and parallelism models, leading to a more knowledgeable team adept at tackling complex software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scalable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that significantly reduced integration issues and deployment times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technical requirements and deliver high-quality software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fostered a culture of continuous improvement by mentoring junior engineers in best coding practices, performance optimization, and debugging techniques within complex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application containers effectively, ensuring optimal performance and resource utilization in cloud environments while maintaining high service availability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communication between microservices and enhancing overall application performance, reliability, and load management with improved latency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application-wide metrics collection and performance tracking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the team in maintaining critical uptime metrics and performance baselines for key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meetings and retrospectives to ensure alignment with project goals while adapting quickly to changing project requirements and enhancing team workflows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coding sprints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new features while continuously refining the existing codebase, thereby contributing to overall system architecture improvements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quality and reliability, significantly reducing production bugs through thorough regression testing practices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QA and design teams to ensure comprehensive testing strategies and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emphasizing a positive end-user experience throughout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various large-scale enterprise applications while sharing knowledge through regular technical discussion forums that enhanced team skillsets.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and optimized existing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performance and improved data retrieval speeds for critical applications across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and project planning meetings with clients and stakeholders to ensure technical alignment with business needs, delivering tailored software solutions that exceeded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key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prioritized learning and technological excellence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testing and debugging of developed software,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stable and efficient code bases that met or exceeded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focused on microservices design, ensuring alignment with company objectives while scouting new technologies and frameworks that could enhance current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stakeholders to deliver complex features while focusing on user-centric development, using modern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error tracking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visibility of system health and performance metrics which contributed to efficient troubleshooting and rapid response times for system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Scrum teams, engaged in regular stand-ups to discuss project progress, roadblocks, and solutions fostering a culture of transparency and proactive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design and architecture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for future development and onboarding processes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deployments and provided technical assistance for software-related inquiries, enhancing the client experience through effective communication and a focus on problem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refactoring and performance tuning on existing services to ensure reliable performance under load, evaluating software metrics to identify opportunities for optimization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