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developing and maintaining web and mobile applications. Proven expertise in React, Node.js, TypeScript, and Agile methodologies. Strong ability to collaborate across cross-functional teams while ensuring adherence to software development lifecycle standards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Redux, Angular, Bootstrap, HTML5, CSS3,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Python, Django, REST APIs, GraphQL, JWT,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CircleCI,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SQL, PostgreSQL, Firebase, OracleDB, Redis, RDBMS,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Linting,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the development of scalable cloud-based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maintainable code quality through code reviews and adherence to architectural guidelines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accessibility and responsive design while working closely with UX designers to enhance user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dynamic backend solutions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services and APIs while collaborating with cross-functional teams to enhance system functionalities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streamline development workflows and enhance the overall efficiency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for both in-house and offshore teams, emphasizing best practices in coding and security measures to maintain high-quality standards and mitigate risks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including sprint planning and retrospectives, fostering a collaborative atmosphere and ensuring team alignment to project goals and timelines while improving team dynamics through continuous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projects with third-party vendors to enhance application capabilities, managing aggressive timelines while ensuring the delivery of high-performance and secure software solutions to meet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 in application development, significantly reducing runtime errors and enhancing the maintainability of code across multiple projects with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in optimizing application data flow and server-side logic, ensuring efficient data management practices while enhancing overall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source control measures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version control and worked within branch management frameworks to ensure that collaboration on code was seamless among teams working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JavaScript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optimization of application resources while enhancing load times and performance across applications of varying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 and frameworks within the software development landscape to keep applications updated with current security and performance standards, promoting a culture of innovation and improvement in the workplace.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production systems during off-hours, demonstrating strong ownership over application uptime and promptly addressing any issues that arose to minimize downtime and impact on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best practices in Agile methodologies, applying techniques such as user story mapping and backlog grooming to advance the project lifecycle and facilitate better project management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exceptional problem-solving skills and adaptability in dynamic development environments, leading initiatives to troubleshoot complex issues and devise robust solutions that align with organizational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modern front-end development while collaborating with UX/UI designers to enhance user engagement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full-stack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backend functionalities and integrating with front-end frameworks to deliver seamless application experiences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development processes, enhancing project tracking and team collaboration while implementing CI/CD pipelines to automate testing and deployment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functionality across different environments and facilitating effective debugging to maintain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refine project requirements, generating technical specifications and architectural diagrams that guided the successful delivery of software solutions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introducing Agile methodologies, training team members on Scrum practices, leading to improved team performance and higher stakeholder satisfaction with project outcomes and implementation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code quality through code reviews and maintaining documentation, instilling best practices in development processes and ensuring codebase security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establishing secure communication between client-side applications and backend services while enhancing performance and scalability of software solutions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libraries for future use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development processes to reduce the time-to-market for new product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promote learning and growth within the engineering teams, encouraging continuous improvement through peer reviews and collaborative coding practices that benefitted the overall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cross-departmental discussions to outline technical roadmaps that align with business strategies while ensuring engineering capabilities were mapped to future growth and scalability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releases through strategic planning in DevOps practices, ensuring successful deployments met deadlines without compromising quality or functionality through effective communication with various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