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focusing on building innovative web and mobile applications. Proficient in React, Python, and Django, leveraging a strong user-centric approach to design scalable software solutions. Experienced in mentoring teams and fostering a collaborative environment to cultivate engineering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HTML/CSS, Ruby,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Terraform, Serverless,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effective data architecture principles to increase performance and provide seamless user experiences while addressing customer-centric challenges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sprints, facilitating communication between engineers and product managers to ensure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development goals and swiftly respond to changing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coding and software design, fostering a culture of collaboration and continual improvement while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APIs, ensuring that backend systems interfaced efficiently with client-side applications, which included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maximum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simplifying user workflows and refining application features through continuous feedback to ensure high-quality product delivery and team cohesion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start-up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improve development workflows and streamline application deployment processes across multiple environments and platforms, enhancing team productivity and minimizing system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systems and services to enhance application functionality, emphasizing usability and responsiveness through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evolving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features met both functional and performance requirements, leading to a measurable increase in product reliability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pipelines for processing and analyzing large datasets,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data solutions that support customer intelligence through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contributed to strategic planning sessions, providing insights from engineering perspectives on products’ technical feasibility and helping shape the company's technology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community-focused technology meetups and conferences to stay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technologies, continuously integrating new findings into product innovation at Crayon.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project requirements and timelines while driving team motivation and ensuring alignment with overarching business objectives in fast-paced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front-end libraries for future use, enabling faster development across teams while adhering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standards to promote inclusivity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stakeholders to conceptualize and develop innovative solutions that effectively address our customers’ unique challenges, ensuring projects remained aligned with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discussions around product performance metrics, translating technical aspects into actionable insights that helped guide the development process towards enhanced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agile frameworks, focusing on innovative designs and user interface solutions that improved overall user interaction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in team environments, promoting best coding practices through collaborative peer programming sessions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product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data and enhance processing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architecture discussions that shaped product functionality and performance, ensuring adherence to development best practices and alignment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solutions to reduce regression issues and ensure the reliability of new releases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sustainable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conduct user research, integrate feedback, and improve application features continuously, which directly influenced design choices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that encouraged knowledge-sharing across teams, boosting collaboration and expanding engineering skills through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on code reviews and branching to maintain code integrity and track project progress while ensuring robust cross-team communication during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newer frameworks and technologies into team workflows, effectively advocating for changes that supplemented performance and output, ensuring the team was aligned with modern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ultimately enhancing the efficiency and quality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audits to identify performance bottlenecks and security vulnerabilities, providing solutions that enhanced application durability while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internal software tools and APIs, ensuring easy comprehension for future enhancements and facilitating smoother onboarding processes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