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experience in software development, specializing in web and mobile applications. Proficient in developing scalable and secure production APIs, with a strong background in Go, Typescript, and Solidity. Proven ability to collaborate effectively with cross-functional teams and manage complex platform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Solidity, JavaScript, Python, Java, C++,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React, Express, NestJS, Redux, Vue.js, Web3.js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Firebase,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AWS, Google Cloud,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JUnit,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a unified platform for products at ivision,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security across multiple microservices within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 robust API framework that improved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smart contracts,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Ethereum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node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significant improvements to deployment speed and system reliability on the production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tooling to measure and track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platform performance metrics aligned with business objectives while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fostering a collaborative environment that maximized team productivity and shared knowledge about best practices in clean coding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focusing on horizontal scalability while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future product expansions and enhance system capabilities inherent to blockchain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higher quality code and reduced regressions during deployment cycles by improving test coverage for developed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software architecture fundamentals, cultivating a team-oriented culture focused on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refine project strategies, allocate resources, and prioritize backlogs, successfully guiding projects from conception through execution stages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benchmarks for developers to meet, utilizing performance metrics to align engineering efforts and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 analysis for each feature, providing insights that influenced strategic decisions and enhancements towards production-level applications in the web3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architecture and codebases that facilitated onboarding and communication among team members, promoting transparency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development lifecycle,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vulnerabilities within applications and mitigate risks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cross-region deployments, ensuring consistent performance and latency improvements by selecting appropriate cloud infrastructure tailored to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discussions around blockchain and smart contract technologies, enhancing the company’s visibility and thought leadership in the decentralized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enterprise-scale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while contributing to team-wide initiatives focused on adopting modern development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user-friendly interfaces for applications that emphasized efficiency and user engagement, particularly in financial and analytical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several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disaster recovery while improving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architecture, enabling seamless integration with front-end applications and a variety of third-party services to enhance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coding standards while mentoring junior developers on effective practices and object-oriented programming principles necessary for robust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code base management, emphasizing the importance of commit messages, branch management, and workflow standards across team projects for better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testing time significantly and elevated application quality through early detection of defects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transformation journey of the team, embracing Scrum methodologies to facilitate faster delivery cycles and adaptability to critical project changes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sprints and retrospectives, focusing on continuous feedback and self-improvement within the team, which fostered an innovative mindset across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and profiling of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Profile Guided Optimization (PGO)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execution speed and resource management during runtime.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deployment processes while reducing the time taken to push updates and fixes to production environments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cross-functional projects targeting significant business pain points, aligning software solutions with operational needs and customer expectations for timely delivery of high-impact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