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focusing on web and mobile applications. Proven expertise in developing secure, user-facing products with a passion for AI, fintech, and blockchain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Java, C#,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GraphQL, Next.js,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Azure, GCP,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DevOps, CI/CD, Figma, Bitbucket,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Identity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SSL/TLS, IdentityServer, Keycloak, Cryptography, Blockchain, Stablecoins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Interaction Layers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financial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for AI agents and ensuring secure transactions in a decentralized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and scalable APIs that facilitated communication between users and AI agents, driving innovation in automated transactions and collaborative workflows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Commerce 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experiences tailored for AI agents,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identity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security and reliability of financial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application lifecycle and ensuring compliance with industry standards and regulations in fintech and blockchain.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 efficient development environment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and service scaling for our core banking platform focused on AI-driven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reducing latency and improving responsiveness for all transactions processed through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architectural decisions regarding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knowledge on emerging technologies like programmable identity and stablecoin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actively sharing insights on emerging fintech trends, enabling the team to pivot strategies as needed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secure, reliable systems that empowered AI agents to establish digital identities and manage reputations effectively within the financial ecosystem, significantly improving user trust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tools to track and monitor agent transactions,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and reducing the volume of required network requests,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a roadmap for enhancing the overall performance and security of financial products,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on-time delivery of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stakeholders, ensuring alignment on business goals relating to AI integration and automation in finance, showcasing adaptability and strong collaboration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iterate on existing products rapidly, facilitating continuous improvement processes that aligned closely with user needs and emerging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and practices to promote transparency and control during project lifecycles, contributing to enhanced team cohesion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solutions and technical concepts to non-technical audiences, effectively communicating complex ideas and gaining buy-in from all levels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as part of a team focused on delivering cross-platform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code for various web applications, maintaining a strong commitment to performance optimization and user experience, contributing to enhanced application usability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elegant interface designs while adhering to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 and back 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fellow engineers, fostering an environment of continuous improvement and knowledge sharing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continuous integration and deployment, streamlining the release process and ensuring reliable delivery of new features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ensure software quality,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reduced bug loads for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formation of best practices for the development team's coding standards and documentation, enhancing overall team productivity and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cycles, involving backlog grooming and sprint planning, to ensure alignment with broader business objectives and timely delivery of critical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patterns, cleans code principles, and effective testing strategies, contributing to a strong culture of learning and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product managers to clarify scope, priorities, and project status, ensuring clear and consistent alignment on product features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production issues rapidly, demonstrating resilience and a strong commitment to maintaining optimal software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updates and presentations on project developments and technology trends, enhancing transparency and support for engineering initiatives among the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