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over 11 years of experience in software development, specializing in web and mobile applications. Proven track record of building scalable, high-performance solutions using a robust technical stack including Python, Django, and React. Expertise in architecting systems for high scalability and implementing AI-driven solutions to enhance user experience. Known for enhancing team performance through collaboration, innovation, and adaptability.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C#,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Node.js, Tailwind CSS, Redux, Bootstrap,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Kubernetes, Docker, Lambda, EC2, SQS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Redis, DynamoDB, MySQL, Elasticsearch, GraphQL,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GitHub Actions, Travis CI, CircleCI, Terraform, Ansible, Nagios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NLP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 API, Deepgram, Twilio, spaCy, NLTK, Hugging Face, TensorFlow, PyTorch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-powered SaaS solutions built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through innovative features while ensuring seamless integration with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third-party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microservices by decoupling components from a monolithic architecture, significantly improving scalability and maintainability of the codebase during critical growth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retrieval-augmented generation (RAG) workflows, ensuring data security and compliance while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for effective data processing and anonymization.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Design teams to define requirements and deliver impactful software solutions with minimal business-side interruptions, enriching overall product development and execution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API-first design principles to build secure, efficient, and user-friendly applications, ensuring robust integration across services while maintaining high-performance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systems by applying eventual consistency patterns, particularly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improve load management and scalability to meet growing user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knowledge sharing sessions, fostering a positive team environment and enhancing overall code quality among peers through constructive feedback and guidance.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streamlining deployments and improving efficiency in development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conversational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ethical data usage, integrating best practices into product features to stay ahead of competition and ensure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protocols for features across the stack, ensuring reliability and robustness through rigorous performance testing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remote-first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culture within the team by effectively utilizing collaboration tools, maintaining team communication and workflow efficiency during the transition to remote work modes.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web development best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growth and a learning-focused culture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dynamic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visualization libraries, enhancing data insights and accessibility for the team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workflows by automating repetitive tasks using scripts and integrating cloud services, significantly reducing manual intervention and improving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open-source community by sharing innovative tools developed for enhancing user experience, reflecting a commitment to collaborative software engineering.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focusing on performance and code quality as core foundations of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RESTful API development for mobile and web applications, ensuring efficient data exchange and enriching user experiences across platforms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and resolve production issues in existing applications, applying critical analysis and debugging skills to enhance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methodology, contributing to weekly sprints and ensuring timely feature delivery while adapting to changing client requirements and project scopes.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software security and compliance, ensuring all applications adhered to standard guidelines,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 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requirements, enhancing product trustworthiness.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tests to validate functionality and performance of applications,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reliability in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services into application infrastructures,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handle scalability and deployment pipelines while reducing operational overheads.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user story discussions and defined acceptance criteria, collaborating closely with Product Owners to align development efforts with business objectives and user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systems by identifying bottlenecks and refactoring code, significantly improving application performance, thus reducing response times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and mentorship of junior developers in best coding practices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promoting a culture of continuous learning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repository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version control and collaboration efforts among team members, enhancing project tracking and management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analysis and capacity planning exercises to forecast needs and improve resource allocation for high-traffic applications, ensuring systems remained responsive and available.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