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backend systems, cloud infrastructure, and data orchestration. Proven track record in building scalable applications with a focus on reliability and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Golang, JavaScript, TypeScript, Java, C++, Rust,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Apache Airflow, Flask, Django, Express.js, React, Vue.js,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Terraform, Jenkins, GitLab CI,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gRPC, Postman, pytest, Jest, Swagger, Mock Service Worker,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JIRA, Confluence, Slack, Trello, Asana,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high-quality, well-tested code for cloud infrastructure solutions, streamlining the management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 and improving the overall performance of orchestration processes across diverse data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requirements and align engineering efforts with product owners, facilitating timely project delivery and high-impact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providing constructive feedback that enhanced code quality while also mentoring junior engineers to uphold best practices in software development,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incident resolution, proactively identifying areas for reliability improvements and leading efforts to address system vulnerabilities through updates and strategic changes to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internal processes meticulously to ensure clarity and accessibility for all team members; created comprehensive documentation for systems that supported training and onboarding of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cloud-native applications, enabling scalability and enhancing system reliability; designed deployment scripts that automated provision and maintenance tasks within CI/CD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subject matter expert on several key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 while driving initiatives that improved platform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on-call rotations for the team, actively managing incidents and ensuring system uptime through hands-on troubleshooting and collaborative problem-solving efforts in high-pressure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interfaces that enhanced communication between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Astro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and third-party applications while improving security measures for sensitive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testing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software quality; contributed to a robust culture of testing that minimized production issues and boosted overall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infrastructure as code, enhancing deployment processes and reducing the time required for updates and new feature releases on the cloud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proactive culture within the team by addressing potential technical debts early, prioritizing initiatives that drove stability and performance improvements in live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open-source software communities to align organizational goals with contributions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positioning the company as a thought leader and innovator within the data engineering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shifting business priorities and adjusted project scopes through comprehensive planning and risk assessment, ensuring that projects stayed on track and aligned with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microservices architecture, enabling service scalability and simplifying integration with existing systems, enhancing the agility of data products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features in cloud-based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interaction within SaaS platforms and promoting seamless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conceptualize application functionalities,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fostered iterative development and consistent delivery of high-quality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maintain high standards in software development through rigorous adherence to best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continuous testing processes that enhanced team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integrate best-in-class security practices into application development, significantly mitigating risks associated with data privacy and compliance requirements within enterprise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features meet rigorous quality standards and enhancing stakeholder confidence in product releases through thorough validation.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response time and overall performance metrics while ensuring scalability for increasing volume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mentor to junior developers, fostering a culture of knowledge sharing and skill development through pair programming and technical workshops focused on key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platform architecture discussions, bringing insights into scalability and maintenance challenges based on hands-on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container orchestration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debugging and optimizing existing codebases, utilizing industry-standard tools to identify bottlenecks and performance issues across various applications in use at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integration issues with third-party APIs, establishing reliable data flows and automating data ingestion processes that significantly improved the operational efficiency of internal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project estimations and resource allocation by performing thorough analysis of project scope, providing clear insights that facilitated smart decision-making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for APIs and services; ensured availability of clear and concise guidelines that aided developers in future enhancements and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