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scalable web and mobile applications. Proficient in Go, Postgres, Kubernetes, and service-oriented architectures. Seeking to leverage expertise in securing enterprise backends in a remote-first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Express, React, Vue.js,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Jenkins, GitLab 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SAML, OIDC, WebAuthn, SOC 2, GDPR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Terraform, AWS, Azure,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performance and reliability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designers, ensuring clear translation of product requirements into technical specifications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web and service-to-service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efficiency and scalability of applications in a microservices architecture, while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robust logging and monitoring systems, employing tracing technologies to enhance alerting mechanisms and overall observability of the application lifecycle, thus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engineers,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thereby cultivating a healthy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features, ensuring high-quality deliverables while adhering to agile methodologies and facilitating regular sprint planning and retrospective meetings for optimal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version control tool to maintain code integrity across multiple development environments, establishing standardized branching patterns that improved collaboration and code quality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documentation and integration guides to streamline onboarding for third-party developers,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straightforward implementation and usage of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maintained existing systems, identifying and resolving bugs promptly to minimize system downtime, and ensuring that all changes align with security and compliance mandates relevant to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schemas for complex systems, evaluated performance bottlenecks, and applied optimization techniques that resulted in significantly improved data retrieval speeds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on emerging trends and technologies, integrating new solutions to enhance product offerings and meet evolving industry demands in identity and access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talks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share knowledge and foster a culture of innovation and efficiency among peers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at all levels of development,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backend services, ensuring that the product adhered to the principle of being secure by design, thus earning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effective collaboration with design teams to implement UI components directly integrated with backend services,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test strategies for system components, employing both automated and manual testing approaches to ensure robust quality assurance processes were in place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serviced millions of users globally, ensuring high availability and resiliency through effective database management and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seamless integration between front-end applications and backend services,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to improve developer guidance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migrating legacy systems to cloud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enable scalable architecture, drastically reducing infrastructure costs while increasing performance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protocols and metrics, ensuring rapid feedback loops that enhanced software quality while maintaining a pace suitable for agile project timelines and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sessions, influencing product direction by proposing system enhancements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better modularity and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enabling streamlined communication and project tracking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that outlined system design, APIs, and deployment processes aiding in knowledge sharing across teams and ensuring smoother onboarding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in applications,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authorization, bolstering application protection against common vulnerabilities while maintaining a positive user experience during secure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 processes, and enhancing consistency across development, staging, and production environments for seamless code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teams to architect data pipelines and ensure data accuracy,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event-driven data processing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through toolsets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processes and making informed decisions based on observed metrics and user feedback to enhance system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team settings through regular pair programming sessions, effectively sharing knowledge among developers while resolving complex problems in real-time, enhancing overall project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