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adept at utilizing React, TypeScript, and modern development practices to solve complex challenges and fulfill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 Django, Flask, Next.js,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Webpack, Babel, Jest,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Netlify, Vercel, Cloudflare,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CircleCI, Travis CI, GitHub Actions, Terraform, Ansible, Splunk,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production-ready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engaging user experiences that aligned with the objectives of scientific storytelling.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scientists to gather requirements thereby ensuring alignment between user needs and scientific goals in all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 interfaces utilizing modern front-end technologies, focusing on accessibility, performance, and scalability that met both technical and aesthetic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content management solutions that facilitated ease of use for researchers when navigating complex datasets and deploying insight-driven narratives.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high standards of code quality and application performance, fostering a culture of continuous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front-end architecture by integrating microservices and enhancing modularity in design patterns to improve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designers to create scalable and reusable UI components that were robust, tested, and optimized for various viewing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refactoring legacy code to improve maintainability and performance, ensuring that existing applications adhered to modern development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existing project's CI/CD pipeline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reduce deployment times significantly while improving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experimented with new technologies to optimize and innovate processes, leading to the adoption of best practices in web application development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guiding their development and introducing them to best coding practices and team collaboration tools for effective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made data-driven iterative improvements on existing features to enhance user engagement while aligning with the latest scientific research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for newly deployed applications to facilitate user onboarding and ongoing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maintain alignment across development, design, and research departments, ensuring objectives were met and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sprint planning and retrospectives to contribute insights that improve collaboration and project management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in a fast-paced Agile environment,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user functionality and interactivity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business logic and data storage protocols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while adhering to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deliver high-quality software solutions catering to user requirements within stipulated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application architecture design, focusing on improving application scalability and maintainability through the use of design patterns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model application requirements, translating business needs into technical specifications that ensured alignment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team code reviews, fostering a culture of continuous improvement and knowledge sharing among developers and support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frameworks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unit tests to ensure software robustness, reducing code regressions and enhancing software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debugging tools to diagnose and resolve application issues swiftly, improving application uptime and user satisfaction based on prompt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team members on object-oriented programming principles and best practices in coding to equip them for independent project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web development technologies and tools, aiming to improve overall team knowledge and performance in line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to provide clarity on system functionalities, aiding in future maintenance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user-centric designs while ensuring seamless integration of graphics and UI elements into functional prototypes.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