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building dynamic web and mobile applications. Proven track record with React, strong backend integration expertise, and a focus on collaborative, user-centered design principles.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Spring, Jest,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WebSocket, GraphQL, SOAP,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MacOS,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Bitbucket, GitLab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improved user interaction by creating reusable UI components and implementing scalable architectures for complex forms with robust validation.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enhance application performance and responsiveness, ensuring delivery of critical information across platforms and devices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supported backend microservices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Java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between front-end and back-end services while adhering to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deployment processes and environment consistency across development, testing, and production stages for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and product leaders, utilizing agile methodologies to ensure a user-centered approach in the development process, delivering high-quality software that meets client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components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services, significantly increasing test coverage and reducing bug incidence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system integration, performing end-to-end testing to ensure security compliance and application hardening, contributing to overall system integrity in line with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engineering tools aimed at improving development workflows and enhancing productivity, empowering developers with enhanced capabilities for testing and debugging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to uphold quality standards and share knowledge across teams, fostering a culture of continuous learning and improvement among peers in the development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and sprint planning meetings to contribute to feature discussions and user stories, ensuring alignment between engineers, designers, and stakeholders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creating design documents and architectural diagrams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communicate complex concepts clearly to technical and non-technical stakeholders, improving project visibility and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modern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Gradle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version control, automated builds, and dependency management, enhancing team workflow efficiency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events to promote shared learning and innovation, keeping abreast of industry trends and emerging technologies, and applying insights to drive project success and team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diversity and inclusion by promoting collaborative efforts within the team, leading workshops aimed at integrating diverse perspectives into the software design and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higher-quality applications by interpreting client needs and feedback into actionable design and development strategies, constantly iterating to meet project and business objectives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interactive user experiences while adhering to best practices in performance and security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fast-paced Agile environments to define, design, and ship new features, ensuring continuous integration and deployment for seamless application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real-time data processing and client-server interaction, improving application capabilities in handling multiple data streams.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coding initiatives that improved operational efficiency, guiding teams in adopting innovative practices in unit testing and server-side validation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deployment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testing and reduced manual overhead in code review processes,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adopting modern frameworks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Gradle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instilling best practices in agile software development principles and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user experience testing and feedback sessions, utilizing insights to refine application interfaces and functionalities, driving engagement and user satisfaction for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server-side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enhancing backend functionalities, and ensuring robust security compliance for applications deployed on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and design reviews to elevate application performance and scalability, promoting collaborative dialogue to identify innovative solutions for complex challenges faced by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software architecture and coding procedures using UML diagrams, enabling clarity and understanding among developers, product managers, and other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cloud-based deployments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services with container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performance and reliability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community-driven projects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coding skills while collaborating with developers worldwide, reflecting a commitment to continuous improvement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