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web and mobile applications. Adept at leveraging AI technologies and knowledge graphs to enhance real-time data solutions and improve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JavaScript, TypeScript, C#, Go,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Spring Boot, Django, Flask, Angular, React 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Kafka, Apache Spark, Hadoop, Airflow, NoSQL Databases, SQL,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Natural Language Processing, Computer Vision, Generative AI, ML models, LLMs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CI/CD,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Distributed Systems, Scalable Systems Design, Knowledge Graphs, API Design, Graph Databases, Event-driven Architecture, Web 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enhance real-time detection capabilities using advanced techniques, enabling the team to address diverse data types and improve decision-making processes across various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maintain a multi-million node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multiple data sources while enhancing the data retrieval mechanisms for better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ETL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and transform vast amounts of data efficiently, improving the response times of data-driven applications with real-time alerts.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applications, optimizing resource utilization and ensuring high availability and resiliency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quality assessment algorithms to analyze and cleanse data sets feeding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accuracy and reliability of the real-time alerts generated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automate the update mechanisms for the knowledge graph, significantly reducing personnel effort and enhancing the updates' timeliness and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intuitive data visualization, allowing clients to interact with the knowledge graph effectively and derive insights from complex data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guidelines for best practices in data management and knowledge graph utilization, fostering a culture of continuity and excellence throughout the engineering team’s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integration and delivery pipelines that streamlined operational efficiencies while minimizing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best practices, fostering knowledge sharing within the team to build a stronger overall development skill 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 tools to further enhance knowledge extraction capabilities from both structured and unstructured data, positioning the team at the forefront of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feedback sessions to maintain high code quality and adherence to software development standards, emphasizing collaborative improvement as a key team principle.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Pilot-tested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successfully leveraged existing data sets to provide predictive insights, subsequently influencing strategic decisions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workshops focusing on data engineering practices and AI technologies, elevating team skills and ensuring everyone remains updated on the latest industry trends and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Agile meetings focused on project alignment and milestone tracking, emphasizing speed of delivery and adaptability within a swiftly changing product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incorporated real-time data integration techniques to enhance the effectiveness of product offerings and user engagement, catering to diverse client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to enhance software functionalities, recognizing customer needs through constant feedback loops and leveraging this insight to drive future development priorities and improvements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automated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validation of software releases and significantly reducing the number of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create web applications that not only met client specifications but also adhered to modern design principles, enhancing overall usability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evolving existing architectures to microservices, improving scalability and making the upgrade process smoother while adopting best practices for future-proofing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workflows which significantly streamlined the release process, enhancing the team's ability to deliver critical updates with minimal disruption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database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alternatives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data access patterns which improved application performance for high-volume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substantial enhancements to internal tools that facilitated better team collaboration and project tracking, showcasing adaptability and problem-solving skills in achieving operational objectives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junior developers on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effective strategies for transforming and utilizing data from multiple sources while ensuring educational opportunities lead to organizational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web applications ensuring data integrity and client trust was prioritized, resulting in stronger relationships with stakeholders and customers in the long run.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expand application functionality, demonstrating resourcefulness and the ability to adapt to external technology trends effectively while delivering new features to existing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developmental processes, promoting clarity across teams and facilitating easier onboarding for new hires, ultimately supporting knowledge retention and organizational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