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extensive experience in developing scalable and high-performance web and mobile applications. Proven expertise in AWS, Terraform, and a deep understanding of frontend technologies, poised to solve complex engineering challenges at Pilot.com.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Go, Ruby,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Django, Flask, Spring, Node.js, Express.js,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MongoDB, Redis, DynamoDB,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AWS, CircleCI, TravisCI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CloudFormation, Ansible, OpenShift, Linode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Cypress, Mocha, Chai, Jest,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deployment processes across various environments, which significantly improved our software delivery lifecycle and reduced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while mentoring junior developers in writing efficient, maintainable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microservices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within our CI/CD pipeline, promoting a culture of collaboration and streamlined development practices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and define requirements, translating business needs into technical specifications, and ensuring the engineering team delivers optimal solutions that align with client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debugging and troubleshooting of existing services, improving system reliability and enhancing overall user experience through meticulous attention to detail and proactive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 culture of learning by conducting regular workshops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bolstering our development practices and encouraging innovation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develop innovative features using modern frontend technologies while adhering to updated industry standards, ultimately resulting in improved user satisfaction scores.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methodologies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performance across web applications, enhancing the overall stability of our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for project management, leading daily stand-ups and iterative sprint planning sessions that focused on continuous improvement and delivery in software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architectural decisions, system designs, and development processes, allowing for smoother onboarding of new engineers and improved team efficiency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pair programming sessions, promoting best practices and solidifying team coherence while upholding high-quality coding standards across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collaborative relationships across teams to improve communication and streamline project workflows, ultimately enhancing productivity and project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comprehensive training program for new team members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software best practices, contributing to the overall skill enhancement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alignment of development efforts with security best practices by implementing tools and processes that adhered to industry guidelines and regulatory standards, strengthening our software development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scaling of infrastructure components to accommodate fluctuating traffic, efficiently managing resources to optimize performance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secure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leveraging best practices and industry standards to deliver high-impact software solutions that met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application performance and reliability, including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optimum data management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foster a DevOps culture,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leading to improved velocity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requirement-gathering workshops with stakeholders, translating needs into actionable development tasks while ensuring alignment with strategic business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significant reduction in post-deployment defects and ensuring high-quality production releases through proper quality assurance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services, enhancing overall system efficiency while actively supporting continuous improvement initiatives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and best practices in software development, testing, and deployment strategies to facilitate their professional growth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 of development practice through effective use of Git for version control, ensuring collaborative development efforts remained organized and effective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quality assessments and systematic reviews, advocating for improved standards of software craftsmanship while promoting shared learning experiences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 by participating in sprint planning and retrospectives, driving continuous improvement within the team and ensuring project goals and objectives were clearly understood.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aesthetic appeal across various web applications while ensuring compliance with accessibility guidelines and design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efforts for disaster recovery systems planning on critical applications, implementing backup strategies that ensure data integrity and minimize downtime during service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