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building scalable web and mobile applications. Expert in cloud-based solutions, microservices architecture, and leading infrastructure teams with a focus on performance and reliability. Proven track record in mentoring engineers, driving innovation through emerging technologies, and collaborating effectively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React, Node.js, GraphQL,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DigitalOcean, IBM Cloud, Firebase,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ECS, OpenShift, Helm,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Elasticsearch, Firebase Realtime Database, Apache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infrastructure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vital services within the organization, ensuring high availability and performance metrics were consistently achieved and exceeded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agility and responsiveness of product offerings, showcasing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deployment efficiency across infrastructure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design discussions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cross-functional teams, establishing best practices for coding and architectural standards, which facilitated a culture of innovation and development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architect and develop new features that directly met customer needs and aligned with quality standards set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fostering their professional growth through hands-on guidance, teamwork, and a commitment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fast-paced software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integrated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 and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development processes, ensuring the engineering team maintained competitive expertise and capacity for innovation in a rapidly evolving industry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refined existing processes to enhance team efficiency, contributing to robust workflow automation solutions and increasing the speed of service delivery to our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consistent and repeatable deployments, while minimizing downtime and operational errors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the software development lifecycle and elevate product release quality through automated testing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analysis of systems and applications, optimizing resource allocation and streamlining operations to uphold operational excellence and reliability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key metrics for system performance and reliability, leading to data-driven decision-making processes that enhanced development efficiency and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upholding high standards of code quality and architecture principles, promoting a culture of accountability and responsibility among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cross-departmental projects, leading discussions on infrastructure and architecture to ensure alignment with organizational goals and product roadmaps for seamless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 policies and strategies, promoting effective communication and operational efficiency within diverse engineering teams, ultimately fostering agile methodologies among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professional groups and local tech meetups, enhancing personal and team growth through the exchange of knowledge and ideas relevant to our tech stacks.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scalable back-end systems and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key product development cycles and enhancing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maintain dynamic, responsive applications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user-friendly interfaces that improved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reviews, providing insights and recommendations based on industry trends to ensure sustainable and reliable solution offerings that align with strategic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organizational standards and enhance code maintainability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into the development process, employing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product reliability and ensure robustness in user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deployment practices and increased application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for junior engineers focused on emerging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architectures introducing them to advanced deployment strategies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security features in applications through security-first programming practices, addressing vulnerabilities and compliance requirements according to the latest industry security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 to refine development processes for enhanced team productivity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implementation of caching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speed in data retrieval operations, contributing to an elevated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organizing hackathons that inspired innovative solutions to complex technical challenges, building team cohesion through shared problem-solving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mentored engineering interns, providing guidance and training in software development best practices, supporting their transition into the tech workforce and enhancing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