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specializing in backend development, platform architecture, and cloud-based solutions. Proven track record in building scalable, performant, and reliable systems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Terraform,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Express.js, Spring Boot,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cloud-based infrastructure that successfully scaled to meet the growing demand of our customers, ensuring high availability and performance across all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system modularity and reduced deployment times significantly, enabling faster feature releases in a rapidly evolving product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ensuring delivery of innovative features that align with business objectives and customer needs, while maintaining a focus on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an environment of continuous learning through code reviews and pair programming, which enhanced team efficiency and code quality across the infrastructure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the latest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proposed innovative solutions to improve system efficiency and resilience, impacting future project priorities and design choices.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transition of legacy systems to cloud-native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automate deployment processes and enhance system reliability and disaster recovery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in coding standards and architectural principles, ensuring all team members adhered to high-quality coding practices, significantly impacting overall team productivity and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streamlined deployment processes and improved system scalability, leading to enhanced resource utilization and response times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into our stack, such as serverless architectures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gateways, which provided greater flexibility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workshops focusing on architectural decisions, guiding team members in adopting new technologies that align with strategic objectives and enhance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monitoring and alerting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operational insight and reduced Mean Time to Recovery (MTTR) for production issues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security measures across products, implementing industry best practices that protected sensitive data while complying with relevant regulations and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reviews, and retrospectives, leading to improved team dynamics and project alignment with our overarching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for cloud services, negotiating terms that optimized our operational costs while enhancing service performance, ultimately benefiting our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architecture diagrams, design principles, and operational guidelines, facilitating better knowledge sharing and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maintainability while responding to evolving user needs and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seamlessly with front-end applications, significantly enhancing the user experience across our product ecosystem and increasing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reduced delivery timelines and allowed for quicker feedback loops on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which improved consistency across development environments and simplified the orchestration process for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developed solutions for data storage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secure handling of user data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other stakeholders to deliver responsive and user-friendly web interfaces, ensuring high-quality output aligned with user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unit testing and integration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early identification of potential issues in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applications from on-premises servers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scalability and reduced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production systems, quickly diagnosing issues to maintain high availability and ensure minimal downtime through effective problem-solving and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adherence to best practices, improving overall code quality while mentoring junior team members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querying of data, which streamlined interactions between the client and server, ultimately resulting in better performance of our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refactoring and restructuring applications for better performance and maintainability, resulting in improvement in load times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