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skilled Senior Software Engineer with over 11 years of experience in software development focused on web and mobile applications. Proficient in full-stack development with a strong background in TypeScript, React, Node.js, and building scalable APIs, dedicated to enhancing user experiences and collaborating effectively with cross-functional teams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GraphQL, Angular, Vue.js,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DynamoDB,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NPM, Yarn, Figma, Slack,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UIs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engagement through intuitive navigation and enhanced accessibility features tailored for independent workers.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shape the core user journey, translating business requirements into robust technical specifications while ensuring that all development aligned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micro-frontend deployments, contributing to modular and scalable web applications through orchestrated integration efforts among different feature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UI performance through techniques such as lazy loading and code splitting, significantly reducing load times and enhancing user satisfaction across various device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secure, privacy-focused frontend systems ensuring compliant data practices while navigating complex user interactions, enhancing Trust in the platform and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observability controls and monitoring across frontend applications, effectively tracking performance metrics which guided strategic improvements and informed subsequent development cycles for better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mentoring junior developers in best practices surrounding clean code principles, secure coding techniques, and effective collaborative workflows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sprints focused on both backend and frontend developments, showcasing agility and adaptability in meeting project timelines and stakeholder expectations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aimed at improving frontend development processes, emphasizing the importance of cross-platform compatibility and accessibility in the product lifecycle to foster inclusive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state management libraries and methods in maintaining unidirectional data flows, leading to cleaner code practices and less complex debugging processes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management and troubleshooting for live applications, ensuring minimal downtime and rapid recovery while implementing preventive measures through structured testing and protocol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implemented new frontend coding standards that increased code quality and maintainability, which in turn streamlined onboarding for new developers into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listened to user feedback, leveraging insights to inform iterative design improvements in features that meet the evolving needs of independent workers engaging with the Stride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assessments for emerging tools and frameworks, contributing strategic insights on the adoption of relevant technologies that would enhance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teams to tailor insurance product messages that leveraged technical advantages of Stride’s software solutions, enhancing audience reach through data-driven adjustments.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that ensure consistent experiences on both web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transactions that streamline the user journey while maintaining high standards of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define product requirements and implement features in high-stakes environments, ensuring successful project outcomes aligned with strategic business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access and query performance through effective indexing and schema design principles, thereby improving application efficiency and reducing latency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services to automate testing and deployment processes, enhancing software delivery speed and reliability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elevate code quality and foster a strong culture of continuous improvement among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collaborative development processes, ensuring code integrity and facilitating effective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backend engineers to design scalable data architecture, contributing towards a resilient application stack that supports growth in user base as well as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the development workflow by incorporating modern agile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project management and tracking efforts toward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thorough documentation for APIs and frontend components, enabling easier onboarding for new developers and ensuring clarity across project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sharing insights and feedback that directly improved agile processes and ultimately led to higher productivity in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full-stack development, emphasizing the significance of building scalable applications, efficient problem-solving, and user-centered design philosophies.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