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specializing in web and mobile applications, particularly using React and TypeScript. Proven ability to develop high-performance user interfaces, optimize application performance, and collaborate cross-functionally to deliver innovative software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HTML5, CSS3, Redux, Zustand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 &amp; Workflows: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Vite, Babel, ESLint,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Node.js, Python, PostgreSQL, MongoDB,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UX: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Responsive Design, UI/UX Principles, Accessibility (a11y), Figma, Design Systems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Scrum, Test-Driven Development (TDD), CI/CD, Version Control (Git)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UI Architecture, ensuring the delivery of exceptional user experiences that meet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a scalable design system that improved UI consistency and accessibility across multiple product lines, collaborating closely with UX designers and product managers.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frontend application performance through meticulous code reviews and performance tuning, resulting in significant improvements in loading times and user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cross-functional collaboration between frontend and backend teams to seamlessly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with a focus on reliability and efficiency in data exchange.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integrating emerging technologies into development processes, leveraging trends in AI and ML to enhance product capabilities and market relevance.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coding best practices, and encouraging continuous learning in advanced JavaScript,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frontend development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scrums, providing insights that shaped the product vision while balancing development speed with robust code quality and stability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layouts and ensured cross-device compatibility through meticulous testing and adjustment of CSS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productivity by proposing and implementing a CI/CD workflow using GitHub Actions, streamlining code deployments and reducing error rates through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technical specifications, enhancing overall project alignment and user satisfaction with final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organization’s open-source projects, improving community engagement and visibility of the company’s development efforts within the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accessibility enhancements that ensured compliance with WCAG standards, contributing to a more inclusive user experience for diverse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facilitated workshops on frontend technologies,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other development teams to elevate collective knowledge and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audits and refactoring sessions that reduced overall application bundle size, improving load times and user retention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industry conferences and meetups to stay ahead of trends in software engineering, applying insights gained back into the development team's methodologies.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modern frontend technologies, focusing on a seamless user experience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techniques and practices to ensure applications were mobile-friendly and accessible on various devices, enhancing user engagement and satisfaction through improved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designers and backend engineers to effectively integrate RESTful APIs and create a cohesive product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and maintainable codebases that ensured type safety and reduced runtime errors during application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that enhanced the quality of the team's output while promoting best practices in web development and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that adhered to industry standards of accessibility and usability, optimizing the user journey and enhancing product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decisions of the frontend application by advocating for component-driven development and state management approaches,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contextual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stand-up meetings and sprint retrospectives to discuss progress, roadblocks, and innovations, fostering a collaborative team environment focused on high-quality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through CI/CD tools that automated testing and monitoring, significantly decreasing manual errors and deployment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development methodologies such as Agile and Scrum to ensure iterative delivery of features, promoting flexibility and responsiveness to changing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that gathered valuable feedback, enabling the team to refine application functionality and improve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 interns, imparting knowledge on fundamental programming principles,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lifecycles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to nurture future talent.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