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Expertise in crafting user-centric frontend solutions with a focus on performance, usability, and robust integrations. Proven ability to collaborate effectively across teams and deliver high-quality applications leveraging modern frameworks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JSON,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Tailwind CSS, Redux, Express.js, Apollo Client,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Jest, CI/CD,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Cypress, Sentry, Lighthouse, A/B Testing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Netlify,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component design, state management, and performance optimization to enhance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implement responsive UI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systems that provide seamless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and APIs, ensuring efficient data flow and state management, while focusing on performance metrics and enhancing loading times for guest ordering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rigorous testing and application of industry best practices, leading to improvements in web vitals and overall application responsiveness for restaurant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and bug-free releases while actively identifying and rectifying performance bottlenecks and UI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sprints and product evolution through consistent feedback loops and collaborative design sessions, fostering open communication between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accessibility compliance in web applications, advocating for user-friendly design practices that benefit a diverse range of end-users and improve usability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translate them into mission-critical features within tight deadlines, emphasizing adaptability and innovative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tracking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data-driven insights that informed future development strategies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frontend technology and workflow methodologies, promoting a culture of continuous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emerging technologies to propose enhancements and new features, keeping the product competitive and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analyzing peers' work for quality and standards, while providing constructive feedback and fostering a culture of code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improvement, enhancing the community resource pool while improving personal expertise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frontend technologies and best practices, empowering colleagues to adopt new skills and enhance their development processes through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migration strategies for legacy applications to modern frameworks, ensuring minimal disruption to business operations with clear communication and strategic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to deliver rich user experiences for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techniques, incorporating responsive design and layout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develop features based directly on user feedback, employing a user-centered design philosophy to enhance product viability and market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integration for seamless communication between frontend and backend services, ensuring reliable data interchange that meets client specifications and enhances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monolithic applications to microservices, improving system resilience and scalability while reducing deployment times and increasing overall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sessions, promoting knowledge sharing, adherence to coding standards, and collaborative problem-solving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testing and QA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robust, maintainable code through comprehensive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interfaces and components, ensuring clarity and usability for multiple teams while fostering customer-centric design initiatives that anticipate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application performance metrics and drove feature enhancements based on user analytics, implementing changes that elevated the overall guest experience and increased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performance optimization techniques and coding best practices, reinforcing a team-oriented atmosphere that values shared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culture by promoting enthusiasm for frontend technologies, leading training sessions that fostered an environment of innovation and proactive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Visited client sites for live demonstrations and training on new features, gathering real-time feedback and ensuring alignment with client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