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high-performance web and mobile applications. Proficient in diverse technologies such as React, Next.js, and Typescript, with a strong emphasis on user experience and accessibility. Excels in collaborative environments, mentoring colleagues, and driving quality in code through best practices and automated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Redux, Bootstrap, Storybook,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Jenkins, CircleCI,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Chai, PageSpeed Insights,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consistent performance and adherence to accessibility standards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user-friendly interfaces, leveraging design systems and creating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design consistency and accessibility 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best practices by mentoring junior engineers, conducting code reviews, and advocating for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95% code coverage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providing support for production systems, efficiently diagnosing issues and implementing strategic fixes to maintain service quality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to enhance team collaboration and adjust workflows for optimum productivity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back-end developers to define API contracts and ensure seamless integration between server and client components, ultimately enhancing the overall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features to optimize user experiences and drive innovation within product offerings, significantly aligning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debugging protocols, engaging in detailed logging and monitoring processes to maintain operational efficiency and identify potential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documentation for development processes and system architectures, ensuring knowledge transfer and alignment with industry best practices for both new and existing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development community, sharing insights on modern web technologies and trends through technical talks, workshops, and articles to foster ongoing education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direct feedback on application usability, translating insights into actionable improvements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the quality of code delivered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optimized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 load times and a smooth interactive experience for all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adhere to best practices in design and security, ensuring robust communication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development process to enhance discoverability and performance of content-rich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user-centric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successfully transitioning projects from conception through design, delivery, and iteration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for new features, translating needs into technical specifications and effectively prioritizing development tasks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promoting a culture of thorough testing among team members, adding speed and reliability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peer code reviews to ensure adherence to coding standards and comprehensive documentation, which fostered a collaborative and supportive development environment for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existing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constantly seeking opportunities for refactoring and performance enhancements to deliver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integrate third-party services, APIs, and frameworks that complemented existing systems, maintaining a focus on delivering seamless user experiences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participating in daily stand-ups and sprint planning sessions, promoting transparency and flexibility in project management to better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internal and external stakeholders, ensuring clarity on project features, architecture, and APIs to aid in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offering insights into software architecture and industry trends to help elevate the technical acumen of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aligned with design specifications and user experience best practices, improving accessibility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transitions from design to development and fostering a cohesive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through modernization efforts, applying contemporary frameworks and methodologies to improve maintainability and scalability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