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focusing on web and mobile applications. Proven expertise in leading scalable system design and development with a solid foundation in data integration, SQL, and various programming languages. Excels in collaborating across teams to enhance customer engagement through intelligent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Java, Kotlin,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Ruby on Rails, Django, Spring, Express.js, Angular, Flask,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MySQL, Data Warehousing, ETL, Firebase,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Git, JIRA,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Meta Ads, HubSpot, Mailchimp, Segmentation, A/B Testing, Optimizely,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distributed marketing platform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accelerated outreach efforts and provided scalable interaction channels to enhance user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machine learning and analytics teams to build intelligent targeting systems that improved customer engagement rates across various channels through effective data utilization and predictive modeling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microservices architecture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optimizing the operation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empowered seamless integration with existing marketing tools and analytics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APIs that supported integration with third-party partners, reducing operational bottlenecks and enhancing cross-functional collaboration for improved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mentoring of junior engineers, fostering a culture of technical excellence and continuous improvement within the team while ensuring adherence to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reliability during software updates and environment changes across diverse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framework for efficient data flow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handling and analytics capabilities across large-scale marketing applications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team members to ensure high-quality code delivery while promoting adherence to established coding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participating in regular sprint planning and retrospective meetings to ensure continuous optimization of team processes, enhancing overall productivity and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revamp internal tools, improving interface efficiencies for marketing teams and fostering better user experiences across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application performance, proactively identifying and resolving issues that impacted system reliability and user satisfaction within marketing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across marketing, product, and analytics departments to shape project scopes, enhancing the team's strategic alignment with Upstart's broader organizational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process workflows, ensuring knowledge transfer and clarity for ongoing and future development efforts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security in the architecture design, ensuring compliance with data protection regulations and safeguarding sensitive customer information while operating within marketing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Revitalized the team’s approach to testing and quality assurance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significantly enhancing code stability and performance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overall performance and reduced loading times through efficient coding practices and architecture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APIs and improve data access efficiency, ensuring seamless integration of back-end services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project requirements, leading to the successful delivery of high-quality software solutions that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 implementation, fostering a culture of continuous improvement and adaptation within the development team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 to design robust data models that supported various application requirements and improved data retrieval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creating a comprehensive testing environment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reliable software solutions with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launched company-wide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critical operational challenges and improving the overall productivity of diverse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infrastructure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efficient deployment processes and scalability as project requirements evolved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gather and refine requirements, ensuring understanding and alignment among technical and non-technical teams regarding project goals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which honed technical skills and provided insights into community-driven software development practices, further enhancing personal and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pipelines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significantly improving deployment times and reducing human error across various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scalability initiatives, ensuring that web applications were not only feature-rich but also effectively served growing user demand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