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specializing in web and mobile applications. Proven ability to lead complex projects, mentor teams, and create scalable solutions utilizing modern technologies. Adept at enhancing delivery architectures and optimizing system performance through data-driven decision-making, with a passion for continuous improvement and collaboration across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Scala, Python, Go,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React, Angular, Node.js, Vue.js, Express,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DynamoDB, Redis, Oracle,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 Azure, Terraform,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Serverless, Event-Driven Architecture, RESTful APIs, GraphQL, CQRS, MVC, Event Sourcing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Mockito, Selenium, Postman, Cypress, Fortify, SonarQube,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evolution of the Delivery architecture at ivision, overseeing the integration of scalable solutions that significantly enhanced performance and reliability while promoting adaptive methodologies in the engineering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technical strategies in an Agile environment to address complex business requirements, resulting in high availability of services that support thousands of concurrent transactions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backend application development, fostering an inclusive culture that emphasizes continuous improvement and encourages innovative thinking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frameworks and processes to ensure quality and resiliency of user experiences, effectively collaborating with cross-functional teams to align technical systems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navigated architectural transformations by implementing cutting-edge technologies, ensuring seamless integrations between third-party delivery providers and internal systems to optimize direct delivery channels for restaurants.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growth mindset within the team by facilitating knowledge-sharing sessions that highlight emerging technologies and best practices, thereby enhancing individual and collective skill sets across the engineering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scalability by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lessons learned from industry trends that paved the way for increased operational efficiency and reduced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partnerships across various lines of business to ensure cohesive alignment between technology deliverables and strategic initiatives, driving innovative solutions to complex challenges faced by our restaurants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AI and data-driven strategies, integrating machine learning tools to improve business processes and customer engagement, reinforcing Toast's commitment to harnessing technology for maximum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version control systems, specifically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work within the development team, enhancing code quality through structured pull requests and comprehensive review processes that ensured best practices were consistently followed.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data models that streamlined workflows and improved data accuracy, supporting the organization’s goal of delivering an outstanding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while increasing code reliability and allowing for rapid iterations on features and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throughout the software development lifecycle to gather requirements, ensuring alignment of technical deliverables with user needs and business objectives, thereby strengthening partnerships between engineering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utilization of container orchestration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deployment efficiency and scalability of applications across diverse cloud environments without compromising stability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production issues, employing data analytics tools and methodologies to identify pain points within systems, and created actionable solutions that led to performance optimization.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as a Software Engineer at Microsoft, focusing on building high-performance applications that cater to enterprise customers by utilizing cutting-edge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 and performance, resulting in robust applications with high availability and responsiveness critical to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RESTful APIs, ensuring seamless interaction between frontend and backend services while adhering to industry standards and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and deliverables effectively, ensuring consistent communication with stakeholders to meet business requirements in a timely manner such as cultivating transparency in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particularly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providing guidance on best practices and resources that facilitated their professional growth and technical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error handling and logging mechanisms into applications, which improved debugging processes and significantly minimized downtime during service interruptions for critical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containerization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leading the team in migrating applications to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promoting consistency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UI/UX discussions with design teams to translate requirements into technical specifications, ensuring end-user satisfaction through close collaboration that balances functionality and aesthetics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unit testing using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adherence to functionality requirements while driving the team's focus on delivering reliable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and refactoring efforts, optimizing existing applications to improve responsiveness and reduce load times, resulting in enhanced user experience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pair programming sessions to promote quality standards and foster collaborative culture among team members, encouraging knowledge sharing and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security enhancements across applications, ensuring compliance with enterprise security standards and protocols while safeguarding sensitive user information from emerging threats.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