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over 11 years of proven experience in software development, specializing in data platforms, web, and mobile applications. Skilled in designing robust data infrastructures and utilizing advanced technologies for processing large datasets. Committed to enhancing data governance and analytics, driving business value through innovative solutions in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Scala, SQL, Java, JavaScript,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Django, Spring Boot, Flask, React, Angular, Vue.js,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MySQL, Cassandra, MongoDB, Hadoop, Redis, Oracle Database,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Kafka, Airflow, DBT, Spark Streaming, Flink, ETL Tools,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Technologies:</w:t>
      </w:r>
      <w:r w:rsidRPr="00745DD3">
        <w:rPr>
          <w:rFonts w:ascii="Roboto Light" w:eastAsia="Roboto Light" w:hAnsi="Roboto Light" w:cs="Roboto Light"/>
          <w:color w:val="404040" w:themeColor="text1" w:themeTint="BF"/>
          <w:sz w:val="20"/>
          <w:szCs w:val="20"/>
        </w:rPr>
        <w:t xml:space="preserve"> AWS, Azure, Google Cloud Platform, Docker, Kubernetes, CI/CD Pipelines,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data access controls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integrity across multiple systems, ensuring compliance with industry regulations while promoting efficient data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lead significant projects for the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alignment between technical requirements and business objectives with impactful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data processing pipeline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processing of petabytes of data with high availability and minimal latency to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distributed systems aligned with best practices in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scalability of data processing operations and enabling timely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capabilities by leveraging data from various streams, optimizing data retrieval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complex queries for enhanced reporting and business intelligence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projects focused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establishing processes to safeguard data quality and compliance while using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numerous software updates and performance enhancements of data architectures while maintaining communication with stakeholders at every level to ensure objective alignment through design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data solutions that integrated with existing systems, influencing stakeholders on design decisions using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generated from processed data metrics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debugging and optimizing complex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noticeable improvements in data retrieval times and overall data pipeline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surrounding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integrity, sharing insights on trends in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cultivate a culture of continuous learning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innovative solutions that mitigated common data-related challenges, bridging gaps between </w:t>
      </w:r>
      <w:r w:rsidRPr="00745DD3">
        <w:rPr>
          <w:rFonts w:ascii="Roboto Light" w:eastAsia="Roboto Light" w:hAnsi="Roboto Light" w:cs="Roboto Light"/>
          <w:b/>
          <w:bCs/>
          <w:color w:val="404040" w:themeColor="text1" w:themeTint="BF"/>
          <w:sz w:val="20"/>
          <w:szCs w:val="20"/>
        </w:rPr>
        <w:t xml:space="preserve">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units to realize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engineers, instilling a culture of quality and fostering collaborative growth within engineering teams while maintaining high standards for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of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processing and analytics capabilities while ensuring robust backup and recovery processes were in place for critical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within the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deployment cycles and operational consistency across development, staging,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cross-departmental meetings to gather feedback on </w:t>
      </w:r>
      <w:r w:rsidRPr="00745DD3">
        <w:rPr>
          <w:rFonts w:ascii="Roboto Light" w:eastAsia="Roboto Light" w:hAnsi="Roboto Light" w:cs="Roboto Light"/>
          <w:b/>
          <w:bCs/>
          <w:color w:val="404040" w:themeColor="text1" w:themeTint="BF"/>
          <w:sz w:val="20"/>
          <w:szCs w:val="20"/>
        </w:rPr>
        <w:t xml:space="preserve">data utilization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iterative improvements in the service delivery model for data products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functionalities to support various business processes while creating RESTful APIs for seamless integration with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UI/UX of web applications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designs, significantly improving user engagement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extend application capabilities, ensuring optimal communication with external systems while managing version compatibilities and dependencies within the tech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architecture discussions, contributing to the evolution of internal standards and practices in code quality, project management, and documentation for sustainable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cloud-based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while improving application performance and accessibility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optimization efforts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query performance and reducing load times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comprehensive testing procedures using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software reliability and adhere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techniques to facilitate sprint planning, backlog refinement, and retrospective meetings, continually seeking opportunities for process enhancements within the development cycle while prioritizing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responsibilities for troubleshooting and debugging across various applications, employing analytical skills to identify root causes and implement effective solutions to mitigate issues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around emerging technologies and industry trends in software development, contributing to a culture of innovation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internal and external clients, gathering feedback on system performance and feature requests to prioritize development tasks in alignment with strategic objectives and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produced documentation for application processes and standards to support operational consistency and serve as a knowledge base for team members while minimizing future onboarding 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