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building high-performance web and mobile applications. Proven expertise in JavaScript, Node.js, and database technologies like MongoDB and SQL. Strong advocate for open source contributions and passionate about enhancing developer experiences. Familiar with agile methodologies and collaborative environments to deliver robust solutions that meet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Python, Go,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React, Angular, Vue.js, Mongoose,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highly performant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driver for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for developers while adhering to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Collaborated across teams to deliver productive libraries for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user-centric libraries for various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developer experiences and adoption rates. Leveraged knowledge of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provide meaningful contributions to open-source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dependency management for C++ addons such as </w:t>
      </w:r>
      <w:r w:rsidRPr="00745DD3">
        <w:rPr>
          <w:rFonts w:ascii="Roboto Light" w:eastAsia="Roboto Light" w:hAnsi="Roboto Light" w:cs="Roboto Light"/>
          <w:b/>
          <w:bCs/>
          <w:color w:val="404040" w:themeColor="text1" w:themeTint="BF"/>
          <w:sz w:val="20"/>
          <w:szCs w:val="20"/>
        </w:rPr>
        <w:t xml:space="preserve">bson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mongodb-client-encryption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concurrent and parallel programming paradigms to maximize performance and application scalability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critical bugs reported by commercial customers, leading to improved stability of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tools. Communicated effectively with internal stakeholders for rapid resolution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best practices in software development and testing, advocating for the usage of unit and integration testing frameworks to improve code quality and maintainability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and advancements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an environment of continuous learning and skill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and contributed to user guides for libraries, ensuring that external developers had the necessary resources to utilize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new features based on user feedback, collaborating with product teams to align development efforts with customer needs and company roadmap goals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ensure adherence to coding standards and design principles, allowing for the dissemination of knowledge and best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global engineering collaboration efforts, contributing to a wide range of projects addressing both customer needs and company strategic objectives while maintaining high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benchmarking and optimization tests on multiple database interactions to enhance application responsiveness and reduce latency issues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and frameworks to boost development speeds while ensuring compatibility across various environments, effectively balancing speed and quality during project life cycles.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sense of community through participation in meetups and technical conferences, sharing knowledge and insights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cross-functional team meetings to discuss project statuses and roadblocks, streamlining communication and ensuring alignment on organizational priorities and evolving software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developer-first mindset by crafting intuitive features that reduced friction in database interactions, leading to a more productive and enjoyable experience for developers.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adhering to best practices in code quality, performance, security, and reliability while continuously modernizing legacy systems for higher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gather and translate user requirements into elegant software solutions, delivering high-quality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exceeded performance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unit and integration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culture of quality and accountability across the development lifecycle, ensuring software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development environment, attending daily stand-ups and sprint planning sessions to foster team collaboration and respond to shifting priorities in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application performance metrics, identifying bottlenecks and implementing proactive measures to improve user experience and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a structured onboarding program, providing guidance in code reviews and professional development, contributing to a knowledgeable and skilled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multiple microservices on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seamless interaction and efficient data flow between services, leading to a scalable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projects with modern web technologies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staying current with industry trends to leverage new development techniques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architecture and design decisions for new systems to support knowledge retention and facilitate onboarding, fostering a culture of shared understanding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enhance product knowledge and technical skills development within the engineering team, promoting innovative thinking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 feedback to refine application features and functionalities, continuously improving application usability and satisfaction levels among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effective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release cycles and more frequent updates while ensuring software quality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