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in developing and optimizing web and mobile applications. Adept in system-level engineering, backend infrastructure, and cloud solutions with proficiency in Rust, distributed systems, and extensive automation tooling.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Python, JavaScript, TypeScript, Go, C++, Java,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Express, HTML5, CSS3,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Terraform, Ansible,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Stripe, OAuth, JWT, Webhooks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core systems enhancing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served as the backbone for various products and ensured seamless deployment and scalability in the cloud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operational processes, significantly reducing manual tasks and enhancing overall efficiency, allowing teams to focus on value-added activities instead.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integration systems between various platforms, enhancing user experiences by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communication and data flows across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distributed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scalable applications that could handle increased loads while ensuring that service availability remained a top priority.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observability across core systems through the implementation of advanced monitoring solutions,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allow proactive management of system health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security-focused engineering processes to enforce access controls and audit logging, ensuring the highest levels of data protection and compliance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of system architectures and processes to promote knowledge sharing and ease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infrastructure as code, improving the speed and reliability of system deployments and reducing human error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practices including advanced alerting and logging, enabling swift identification and resolution of issues to minimize service disruptions and ensure operational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development teams to resolve interface rendering problems, stepping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as needed to optimize applications for enhanced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through regular code reviews and contributions to team knowledge-sharing sessions, focusing on enhancing developer productivity and promoting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methodologies, enhancing team adaptability toward evolving project requirements and fostering effective collaboration across various engineering disciplines and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cloud infrastructure, fostering a collaborative learning environment that yields innovation and skill development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strategies for performance tuning and optimization in both transactional and analytical databases, resulting in significant improvements in data processing speeds and operational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teamwork with stakeholders to gather requirements and translate them into effective system designs, ensuring that delivered solutions met business objectives and user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numerous large-scale projects focusing on developing high-performance applications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significant advancements in system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integration efforts that included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processes, and enhancing overall software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across various platforms while ensuring adherence to coding standards, which included being proficient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backend services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solutions for data management and processing using major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speeds and operational efficiency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best practices during development processes, focusing on creating secure applications and ensuring compliance with data protection policies while using authentication methods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creating internal tools that enhanced developer productivity, focusing on reducing friction points during project execution, which included developing utilities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workshops aimed at enhancing software engineering practices, reinforcing collaborative efforts to ensure system reliability and best coding practices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promote adaptive planning and evolutionary development, enhancing team responsiveness to changing requirements and delivering user-focused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user-friendly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streamlined interactions and cohesive designs across multiple platforms while ensuring cross-browser compatibility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code quality and maintainability through systematic code reviews, encouraging collective ownership of quality and performance across all engineering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troubleshooting and maintenance of legacy systems, employing both analytical skills and technological depth to mitigate downtime and enhance performance across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architecture assessments to identify and eliminate bottlenecks, applying strategic improvements to enhance operational reliability and scalability for both internal and external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