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backend development and design, focused on building scalable and dependable systems. Proven expertise in collaborating with cross-functional teams to deliver high-quality, performance-oriented applications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Kotlin, Java, JavaScript, Go, Ruby, C++,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 Boot, Node.js, React, Express, FastAPI,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Ansible,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Elasticsearch,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Version Control, Test-Driven Development, Behavior-Driven Development, Microservices, RESTful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design and implementation of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processes and reduce downtime significantly in production environments and ensuring round-the-clock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collaborated with product teams to gather requirements and translate them into technical specifications, driving the development of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best practices for code quality and documentation within the team;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that streamlined our development process and ensured smooth version control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monitoring framework for observability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system performance, which facilitated proactive maintenance and enhanced system reliability and availability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analyzing system performance and reliability metrics, proactively identifying bottlenecks in the codebase and implementing improvements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discussions for systems architecture with stakeholders, presenting complex ideas clearly and leading the team toward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reducing application complexity and improving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knowledge sharing by conducting regular tech talks and code reviews, resulting in enhanced team cohesion and improved individual performance around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unit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seamless integration with third-party services by developing robust SDKs and libraries, ensuring efficient and secure data handling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reusability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backend development in a DevOps culture, fostering their growth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and deployment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strict coding standards related to security and data privacy, ensuring that all software adhered to compliance requirements while enhancing user trust in our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user experience, bridging the gap between client and server components, leading to smoother deployments and faster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legacy systems to identify opportunities for refactoring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cleaner codebase and reduced technical debt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on-call efforts to maintain service availability, utilizing monitoring tools to quickly diagnose and resolve issues, significantly improving response times during critical outages and service degradations.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incident management processes for critical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logging and real-time monitoring to address system anomalies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increasing the code coverage and reliability of applications, leading to an enhancement in overall software quality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creation of scalable applications that provided exceptional user experiences and solid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define and iterate on product vision, translating business needs into technical implementation plans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architectures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library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projects, aiming to enhance code maintainability and efficiency across various teams focused on developing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 meetings that improved team communication and cohesiveness while also enhancing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effective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queries and indexing strategies to maximize application performance and scalability for growing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constructive feedback to peers, contributing to an environment of continuous learning and improvement within the engineering team around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in maintaining CI/CD pipelines,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ensuring consistent and reliable delivery of features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coding and application handling to safeguard sensitive user data and mitigate risks associated with vulnerabilities, employing practices such as encryption and secure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test coverage and ensuring code robustness while supporting Agile development practices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and resolved complex technical challenges in a fast-paced environment, applying problem-solving skills and innovative thinking to streamline backend processes and enhance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trends, advocating for the adoption of advanced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API interactions and user satisfaction through efficient data querying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interns and junior developers, providing guidance on backend technologies, development practices, and fostering a collaborative work environment that encourages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