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backend systems, API integration, and database management. Proven ability in mentoring teams and leading technical discussions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backend services, ensuring adherence to best practices in API development and security, effectively enhancing the overall system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standards, technical challenges, and fostering a collaborative environment within the backend team to encourage innovation and skill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focusing on quality assurance and performance optimization, ensuring team members understood the improvements made and how to apply them in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microservices architecture to support various mobile and web applications, successfully improving the scalability and maintainability of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features, actively participating in sprint planning and retrospectives to optimize project management processes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production issues in a timely manner by utilizing logs and performance monitoring tools, enhancing system reliability and user satisfaction with the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architectural discussions, influencing important decisions regarding technology choices that align with business goals and industry trends,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API functionality and technical processes, ensuring new team members could ramp up quickly and existing members had clear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for deployment and integration of applications, managing CI/CD pipelines that improved deployment frequency and release reliability while reducing integration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development opportunities, continuously seeking to improve personal skills and team capabilities, which resulted in a stronger, more adaptive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applicable to various applications, optimizing queries and ensuring data integrity, which played a critical role in enhancing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emphasizing the importance of innovative solutions and leveraging industry best practices to elevate technical competencies across the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with opportunistic refactoring aimed at improving performance, security, and maintainability of the software products without compromising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Product Manager and designers to ensure that the backend solutions effectively supported user interface requirements, thereby improving the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virtual team events to promote a strong team culture, despite the remote work environment, reinforcing collaboration and accountability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scalable web applications by writing reusable, efficient, and highly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effectively implementing modern frameworks that improved user interaction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building and maintaining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web services, leading to seamless data integration and effective communication between the front-end and back-end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lifecycle of application development including design, implementation, testing, and delivery phases,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improving product timelines through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optimizing performance through rigorous testing and code profiling to enhance functionality and reliability of web applications under heavy traffic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shape the application functionality, enhancing user experiences through the effective integration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Materialize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cloud services,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deployment strategies, optimizing operational costs while improving scalability and redundancy for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team-based problem solving, facilitating discussions that identified key system requirements and resolved architectural design conflicts through a consensus-driven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backend systems by incorporating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 and reducing server load during peak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that upheld the quality and reliability of applications, thereby drastically reducing post-release defects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 and collaboration within the team, maintaining effective code management practices that minimized conflicts and made collaboration smoother and more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automated testing and deployment processes, leading to a faster and more reliable delivery pipeline for new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monthly hackathons, encouraging innovation within the team where new ideas were addressed and proof-of-concept applications were developed to explore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