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adept in building robust backend systems and enhancing user trust through innovative solutions. Proven expertise in Java, Python, and Node.js, with a strong focus on security and fraud detection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Ruby, Django, Ruby on Rails,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HTML5, CSS3, Sass,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Spring Boot, Flask, GraphQL, RESTful APIs,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NoSQL, MongoDB, PostgreSQL, Redis, Cassandra,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CircleCI, Travis CI, AWS, Azure,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 trust systems by implementing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fraud detection, significantly enhancing the integrity of the user journey from signup to booking.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backend systems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in detecting suspicious user behaviors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data scientists to architect innovative solutions that improve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 faster resolution of account-related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within the application lifecycle, integrating industry best practices for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data effectively against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team members on clean coding practices, conducting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leading design discussions on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scalability of existing services by optimizing APIs and implementing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container orchestration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dashboards for operations teams to streamline incident response and investigations into flagged activities, reducing time to resolution and improving overall trust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implementation of emerging technologies, focusing on security improvements and adapting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well-documented, testable code and automated testing processes to ensure high-quality standards in development pipelines, improving the delivery time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initiatives to drive agile practices, improving project delivery timelines and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trends in user behavior and system vulnerabilities, driving proactive measures in fraud prevention strategies based on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for team members on the latest development tools and strategies for security-focused application development,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for scalable project implementations, ensuring alignment with company goals and adherence to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smooth deployment processes and uptime for critical services in the fraud detection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and APIs, ensuring secure and reliable interactions between various systems, enhancing the overall efficiency of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optimizing backend functionalities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for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application performance and security, focusing on trends in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protect user identities in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contributing to sprint planning, daily stand-ups, and retrospective meetings to refine workflows, enhancing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ensuring clarity for future enhancements and serving as a resource for training new team members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solutions with a commitment to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industry-standard coding practices and frameworks, fostering their growth and technical skills while contributing to the team's overall success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clean commit history and clear collaboration among team members, enhancing systematic productivity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enhancing the frontend architecture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integrations with backend services for improved user engagement and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specific data models, optimizing read and write performance for critical application functionality while managing user data effectively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security protocols, implementing industry standards for data protection and continually assessing potential vulnerabilities to fortify the application's defensive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analytics to monitor system performance and user engagement metrics, making informed decisions to guide system optimizations and feature development based on statistical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code bases and refactored components to improve maintainability and performance while transitioning towards microservices-based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