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designing and implementing high-quality web and mobile applications. Proficient in architecting scalable solutions using C#, React, AWS, and Kubernetes. Strong mentor and collaborative team player dedicated to fostering a culture of continuous learning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Go, Java,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Spring, Flask,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TDD, Selenium, Postman, SonarQube,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Test-Driven Development,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performance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contributing to a collaborative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 standards,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redesign of legacy systems,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deployment and reduce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within the team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standards, driving team alignment and knowledge sharing in the software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logging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insights into application performance and battling issues proactively before they affect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user stories, facilitating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between business needs and engineering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through refactoring techniques and performance tuning, bolstering application efficiency and maintainability aligned with evolving service-oriented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for the engineering team and enabling smoother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frameworks for rapid development iterations, significantly reducing infrastructure overhead and accelerating project timelines for multiple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validate functionality and performance of systems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high code coverage as team litmus test.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working software through demonstrations and gathering constructive feedback for future iteration improvements, thus enhancing stakeholder visibility in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status updates to senior management, effectively balancing technical jargon with business impact narratives for better decision-making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teams to embrace modern development environments and explore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driving change initiatives within the engineering discipline.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scalable software design patterns, driving collective growth and understanding across development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system architectures and APIs, ensuring clarity in communication and promoting easier onboarding processes for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user experiences and achieving project goals through efficient cycle iterations and customer feedback collection.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visually appealing interfaces, ensuring designs were executed with fidelity and responsiveness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actionable feedback and insights to promote best practices in coding and fostering a culture of continuous improvement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transition from monolithic to microservices architectures enabling increased flexibility and scalability of applications through the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build processes with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minimizing issues through consistent testing and automated deployments for project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key integrations and enhancing interoperability with other systems within the organizational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knowledge of industry trends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emerging technologies to ensure project relevance and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and mentoring of junior developers, guiding them through complex problem-solving scenarios and encouraging their growth in key areas of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team environment through effective communication and coordination, driving project alignment and collective ownership across tasks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refine testing strategies, driving enhancements in product reliability and driving a quality-first approach to software development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system architectures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scalability, better resource utilization, and fostered innovation in delivery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for immediate interventions and guiding infrastructure enhancements and adjustments for optimal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