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focused on mobile and web application development, specializing in iOS using Swift and iOS SDKs to create scalable and high-performance applications. Proven track record in leading development projects, mentoring teams, and enhancing application performance through innovative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Python,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UIKit, SwiftUI, Core Data, Core Animation, Alamofire, Combine, CocoaPods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Git, JIRA, Bitbucket, Postman, Fastlane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Stripe API, Shopify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Firebase Analytics, TestFlight, A/B Testing, Crashlytics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optimization of complex iOS applications, ensuring seamless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engagement and overall application performance significantly for diverse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reusable components and frameworks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efficiency and enhancing team collaboration on multi-module projects, leading to streamlined workflows and improved module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cross-functional teams, including backend and API engineers, to successfully integrate new services and features, ensuring smooth user experiences and reducing implementation time across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and performance monitoring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Crashlytics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data-driven decision making, feature iteration, and identification of potential bottlenecks within the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engineers, fostering a culture of continuous learning and improvement, which enhanced team productivity and helped in maintaining high-quality coding standards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detailed feedback on code reviews, enabling implementation of best practices and ensuring adherence to industry standards, which improved code quality and reduced bug occurrences in released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performance tools to proactively troubleshoot and resolve issues related to app performance, achieving optimal speed and responsiveness in the application during high 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iteration of user features through A/B testing and experimentation, which facilitated better user retention strategies and increased conversion rates for ecommerce functionalities in the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related to mobile development and incorporated best practices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Apple's Human Interface Guidelines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design and overall experience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codebases to more modern architectures, ensuring long-term maintainability while reducing technical debt in development processes and output quality from legacy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agile processes, collaborating with product and design teams to align on project timelines and deliverables, promoting transparency and team cohesion throughout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internal processes and external developer use, ensuring clarity and a shared understanding of project goals and technologies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usability testing to gather insights that directly informed feature enhancements and shaped the product roadmap, ensuring alignment with user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knowledge of current trends and advancements in mobile application development, particularly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positioning the engineering team to leverage novel solutions and technologies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which reduced manual overhead and improved the efficiency of the release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iOS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designing intuitive user interfaces and robust functionality that met consumer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business requirements into technical specifications, ensuring product features aligned closely with user needs and market demands across diverse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backend integrations, enhancing application functionality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 while ensuring proper data handling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discussions, contributing to a collaborative atmosphere that nurtured knowledge sharing and fostered innovation amongst engineering peers and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clear and maintainable code while adhering to best practices and design patterns, enhancing code quality and making collaborative development efforts more efficient for the entire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QA tested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feedback loops to deliver high-quality releases, promptly addressing bugs and technical debts to maintain application stability and performance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coordinate efforts efficiently among team members throughout development sprints and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 and performance monitoring, allowing for responsive feature updates and user-driven improvements based on application performance metrics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prioritizing stakeholder feedback and iterative development of features that continuously improved application quality and user satisfaction across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laying out the architectural design of applications, employing design patterns that ensured high reusability and modular structures across mobile projects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and refactorings, optimizing app load times and responsiveness based on user metrics and feedback to align with industry benchmarks for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localization and internationalization frameworks to enhance app accessibility and user experience, adapting product offerings for diverse user bases and expanding market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