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results-oriented Senior Software Engineer with a proven track record of 11 years in software development, specializing in designing and implementing scalable web and mobile applications. Highly adept in collaborating on complex technical projects and driving the success of cross-functional teams. Passionate about mentoring and fostering a culture of continuous improvement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Java,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Angular, Vue.js, Django, Flask,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Apache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Webpack, JIRA, Visual Studio, VS Code,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JUnit, Selenium, Cypress,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scalable software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influencing team standards for coding and best practices with a strong focus 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goals, aligning individual and team priorities while ensuring high-quality deliverables that met short and long-term business objectives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enhancing their technical skills and promoting a culture of feedback and collaboration within the engineering team, significantly increasing overall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high-quality solutions by implementing best practices in software engineering, contributing to system architecture discussions, and ensuring that product features were aligned with customer-focused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various technical initiatives, simplifying the development process with reusable components and shared libraries, which significantly reduced time-to-market for new features and enhancements across multiple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provided constructive feedback on design documents, driving informed decisions on technical approaches and fostering a collaborative environment among technical leads and product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engagement in technical discussions and collaborated on challenging projects that required strategic problem-solving skills and leadership throughout their lifecycle from inception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key technical resource for complex projects, taking ownership of design decisions and ensuring consistent application of modern software development principles like CI/CD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analytics tools to assess the performance of applications in real-time, facilitating proactive improvements to system reliability and user experience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initiating tech talks and knowledge-sharing sessions, enabling engineers to stay abreast of emerging technologies and industry trends while cultivating their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with minimal oversight, showcasing my ability to balance complex technical environments and deliver high-quality results under tight deadlines and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competencies by conducting code reviews and providing regular feedback, raising team standards while facilitating individual professional development and strengthening cross-team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leveraging technical interviews and assessment tools to identify high-potential candidates who aligned with the engineering team’s vision and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DevOps processes through automation, reducing deployment times and enhancing version control strategies enabling smoother transitions between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translate technical complexities into accessible terms, ensuring alignment on project objectives and delivering solutions that resonate with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satisfaction while ensuring performance and security measures were robust and compliant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requirements and implement software solutions that streamlined internal processes, facilitating faster response times and increasing operational efficiency with minimal oversight.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Agile development process, conducting sprint planning and retrospectives that enhanced team cohesion and alignment toward common goals while implementing user stories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guiding them in evolving their coding skills and promoting best practices throughout the software development lifecycle to foster an environment of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quality of software releases and reducing time spent in manual testing while instilling a culture of thorough code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functional, engaging, and user-centric interfaces, ensuring seamless integration of front-end and back-end components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improve application scalability and maintainability, influencing the technical direction of projects and implementing new frameworks and libraries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existing web applications, identifying bottlenecks and implementing solutions that greatly enhanced overall system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software deployment processes and troubleshot challenging issues in production environments, ensuring quick resolutions and reducing downtime while maintaining operational integrity and stakeholder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keeping abreast of emerging technologies and software engineering trends, sharing new knowledge with the team to drive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and refine requirements, ensuring technical feasibility and maximizing the project's impact through strategic planning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to ensure optimal performance and reliability of applications, allowing proactive management of system health and rapid incident response.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