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building AI-driven applications. Proven track record of leveraging React, Node.js, AWS, and various AI/ML frameworks to create innovative solutions in the e-learning industry. Committed to enhancing user experience through effective collaboration and mentorship.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HTML, 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spaCy,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new AI features for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enhancing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content generation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workflow efficiency and creativity within the e-learning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the architecture for AI solutions, utilizing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scalable and reliable applications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deploy innovative features, ensuring alignment with customer requirements and agile best practices,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implementing best practices for coding, testing, and deployment, fostering a culture of effective knowledge sharing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development processes,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standards of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reliability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on-call rotation to provide support during critical incidents, guiding team members in troubleshooting and resolution processes, ensuring minimal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various microservices components in a cloud-deployed environment, promoting efficient data flow and real-time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monitoring, identifying and addressing performance bottlenecks across various applications, contributing to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AI technologies and frameworks, continually adapting and evolving product offerings in line with industry trends and user needs, showcasing a commitment to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automated testing frameworks for AI features, enabling quicker iteration cycles and improved reliability of deployed applications, fostering a culture of quality-driven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gather insights for product enhancement, aligning development efforts with user needs and strengthening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applications and content tools, ensuring accessibility compliance and fostering engagement through effective user experience principles, and integrating AI-driven insights for content curation.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ethical AI development practices, ensuring that AI features align with industry standards and promote user trust and safety in the application.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maintainability, and high availability within a collaborative Agile environment, fostering a strong team-oriented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harness advanced features for enterprise software applications while maintaining a focus on customer value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robust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workflows and effective collaboration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leadership, conducting training and workshops for onboarding engineers on best practices, software development methodologies, and effective use of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dedicated team of software engineers in the implementation of machine learning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product offerings through innovative AI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collaboration and continuous improvement through active participation in code reviews, project retrospectives, and team building activities, enhancing overall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third-party APIs to provide a seamless user experience across multiple platforms, ensuring reliable data access and transaction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applications, leveraging profiling tools and code analysis to improve response times and resource utilization,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within the engineering team to improve project management and delivery timelines, ensuring alignment with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enabling easier onboarding and ongoing support for new team members, and streamlining knowledge transfer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assess and implement new technologies, focusing on AI/ML advancements and their practical application in product development, ensuring competitive advantage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drive improvements in software design, ensuring alignment with both business and technical requirements, fostering cohesive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