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development, specializing in web and mobile applications. Proficient in React, TypeScript, and service-oriented architecture, with a passion for enhancing product efficiency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Redux, Express.js,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Webpack, Babel, Storybook, React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Amplitude, D3.js, Chart.js, 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Service-Oriented Architecture (SOA), RESTful APIs, GraphQL, UX/UI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critical portal application with a focus on optimizing UX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accessibility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behavior tracking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microservices architecture for scalable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efficiency and interoperability across the tech stack, congruent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intuitive UI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developer collaboration and showcased products efficiently across multiple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teamwork by collaborating with product managers and marketers, ensuring the delivery of features aligned with customer expectations and optimized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AI/ML capabilities into existing platforms, exploring the application of advanced algorithms to enhance data processing workflows and enrich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hands-on training in modern JavaScript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adaptive problem-solving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rollouts and automatic scaling of applications in high-demand environments, particularly for private equity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stakeholders to dissect complex product requirements, refining vague specifications into actionable development tasks that led to improved clarity and execution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key performance indicators, ultimately steering product strategies based on user engagement and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an integrated dashboard for private equity client management, enhancing visibility and providing intuitive layouts to simplify portfolio tracking for investors.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introduced coding best practices and development standards across teams, thereby enhancing code maintainability and fostering a unified approach to development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designing RESTful APIs for backend integrations, achieving seamless data retrieval processes that supported frontend frameworks and overall application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varied data storage options,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diverse datasets and ensure efficient access patterns aligned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cycles, participating actively in sprint planning and retrospectives to refine project scope and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asset optimizations, resulting in reduced load times and improved application performance that directly benefited end-users.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multiple cross-platform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responsive UIs and ensuring seamless user experiences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teams to implement data visualization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decision-making process for stakeholders through intuitive interfaces and real-time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to define service-oriented structures, leveraging designs that improved modularity and reusability of components across applications, in line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testing and code reviews,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standards while ensuring maximum test coverage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strong problem-solving skills through diagnosing complex application bugs and performance issues, employing debugging tools and analytics to drive efficient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resources efficiently, adapting to changing demand and minimizing operational overhead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workflows, significantly reducing turnaround times for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knowledge base by documenting coding conventions and sharing insights on best practices for using development frameworks, setting a foundation for future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comprehensive wireframes and prototypes into functional web interfaces, thereby ensuring alignment with user expectations and enhancing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Honed communication skills by presenting complex technical concepts to non-technical stakeholders, fostering a mutual understanding that improved collaborative efforts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through refactoring initiatives, successfully transitioning from outdated technologies to modern stack components, thereby improving system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and implemented security enhancements in web applications, adopting strategies that safeguarded user data and ensured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