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backend development and distributed systems. Proficient in building scalable systems and optimizing performance using Golang, AWS, and Kafka. A collaborative team player focused on delivering innovative solutions and driving reliability within complex infrastructures.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JavaScript, TypeScript, SQL, Bash,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Serverless,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Elasticsearch, Columnar Databases,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Kafka, OpenTelemetry, Prometheus, Grafana, gRPC, RESTful APIs, Microservices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Version Control (Git), TDD, Unit Testing, Integration Testing,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NewRelic, ELK Stack, Splunk, Sentry, AppDynamics, Tracing Tools, Monitoring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distributed systems that efficiently support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Honeycomb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scalability and performance tuning, ensuring systems can process millions of events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internal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processes, improving resilience, and enabling efficient communication between microservices across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projects with cross-functional teams to integrate new features while prioritizing reliability and performance of backend systems, sharing knowledge extensively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pipelines and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significantly reducing latency and ensuring high throughput to meet customer demands and enhance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evolution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sustainable scaling of the infrastructure while minimizing human error and deployment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conversations, weighing technical tradeoffs with business impact while maintaining long-term maintainability and allowing for flexibility in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on-call rotations, leading the response to production incidents while emphasizing proactive measures to enhance reliability and minimize downtime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practices, ensuring that systems, processes, and strategies are clear, accessible, and continuously improved for the benefit of all engineering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technologies and tools, fostering a culture of curiosity and innovation, driving significant improvements in system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leading to improved code quality and fewer production issues, supporting the fast-paced development and deployment of services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best practices and effective debugging strategies, enhancing team capability and encouraging continuous learning within a rapidly evolving technological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 in microservices, enabling better monitoring and performance insights critical for scaling systems efficiently and effectively across varied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among diverse teams to streamline feature development, ensuring shared goals and outcomes were met without compromising on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 processes, promoting quality coding standards and encouraging constructive feedback while maintaining a supportive and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organizational initiatives focusing on diversity and inclusion, promoting an equitable environment for all team members while actively participating in workshops and discussions.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backend services for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robustness and performance during a transformational period for the division.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complex features, focusing on backend architecture and ensuring integration with existing systems for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microservices, using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deployment and configuration across multiple environments with 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internal and external consumer applications, improving data accessibility and enhancing collaborative functionalities by ensuring faster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providing input for sprint planning and retrospectives to continuously improve team processes and outcomes while maintaining high productivity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build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testing and monitoring in every phase of the development lifecycle to drive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access patterns, contributing to better overall system performance across transactional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test-driven development, ensuring high-quality code releases, reducing defects, and fostering a culture of quality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system integration testing, coordinating with QA teams to ensure system reliability and performance before releases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emerging developers within the team, providing guidance on system design principles and encouraging them to use best practices in code development and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user reports to identify areas of improvement, proactively implementing enhancements and monitoring transitions to ensure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workshops focused on best coding practices and contemporary technologies, enhancing the skill set of team members and driving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