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experienced Senior Software Engineer with over 11 years of expertise in designing and developing web and mobile applications. Proven track record in collaboration, mentoring, and enhancing user-focused solutions. Adept at utilizing a wide array of technologies to produce high-quality code that meets customer needs and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S(CSS),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Postgres, MongoDB,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CI/CD,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Jira,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seamlessly with cross-functional teams, leading the software development lifecycle for multiple projects while ensuring adherence to Agile methodologies and fostering a culture of continuous integration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application architectures with a keen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maintainability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conducting code reviews and fostering best practices in programming, enhancing team collaboration and improving overall code quality standards within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interactive user interfaces that enhance the end-user experience,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responsive web applications for diverse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the application architecture for a new product offering,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seamless access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data persistence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features by focusing on customer feedback and iterating on product designs quickly, which resulted in an improved user experience and higher satisfaction ratings among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incident response processes, developing rapid debugging and troubleshooting techniques that minimized downtime and maintained service continuity for users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containerizing applications, improving deployment speed, while ensuring consistency from development to production environments across various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and real-time interaction capabilities in applications, enhancing user engagement through efficient handling of asynchronous events and WebSocket connections.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presented technical concepts to non-technical stakeholders, translating complex engineering topics into understandable insights, which improved project alignment and interdisciplinary cooperation on key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for team members on industry best practices, emerging technologies, and accessibility standards, fostering professional growth and a deeper understanding of UX/UI requirements for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Diligently kept abreast of current trends in software development, integrating the latest technologies and methodologies into team practices that align with customer expectations and competitive landscape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thorough documentation for processes and feature methodologies, enabling clearer collaboration across teams and maintaining a strong knowledge repository for onboarding new team members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enforced coding standards within the team to ensure a unified approach to code quality, readability, and maintainability across all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the code review process, providing constructive feedback to peers while also receiving peer input to refine personal coding practices, resulting in enhanced software quality.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multiple projects as a key member of the software engineering team, focusing on delivering high-quality applications under minimal supervision while promoting a strong team dynamic.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modular architecture and efficient data flow for better application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effective state management solutions, adeptly managing complex application states while enhancing performance and ensuring responsiveness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planning and executing migration strategies for legacy systems to modern frameworks, achieving improved performance and functionality while reducing long-term maintenance burdens.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frequent communication with product leaders and designers to ensure alignment on project goals, integrating feedback from user testing to inform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focus on data security and performance, ensuring robust communication layers between the server-side and client-side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adoption of modern CI/CD tools, which streamlined workflows and enhanced deployment sequences, yielding faster turnaround times during the feature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establish testing protocols that ensure comprehensive coverage and high software quality standards before each release cycle, significantly reducing post-launch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applying best practices in database design to ensure data integrity, performance, and optimized access patterns for application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sprints, contributing to sprint planning, retrospectives, and daily stand-ups, fostering a transparent and collaborative team environment that encouraged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developing training materials for new software technologies adopted by the team, ensuring seamless on-boarding experiences and high proficiency rates for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code quality through rigorous testing practices, utilizing unit testing libraries and frameworks that facilitated early detection and resolution of potential issues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