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specializing in web and mobile applications. Proven expertise in Salesforce ecosystem, Apex, Lightning Web Components, and Agile methodologies. Demonstrated ability to design effective solutions to enhance business operations, while fostering collaboration and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Apex, JavaScript, HTML, CSS, SOQL, SOSL,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Salesforce Sales Cloud, Salesforce Service Cloud, Salesforce Experience Cloud, Lightning Web Components, Visualforce, MuleSoft, REST API, SOAP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Test Driven Development, Agile, Scrum, CI/CD, Git, Copado, Jenkins,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Integration:</w:t>
      </w:r>
      <w:r w:rsidRPr="00745DD3">
        <w:rPr>
          <w:rFonts w:ascii="Roboto Light" w:eastAsia="Roboto Light" w:hAnsi="Roboto Light" w:cs="Roboto Light"/>
          <w:color w:val="404040" w:themeColor="text1" w:themeTint="BF"/>
          <w:sz w:val="20"/>
          <w:szCs w:val="20"/>
        </w:rPr>
        <w:t xml:space="preserve"> Salesforce Data Model, Integration Patterns, Database Management, API Management, Data Loader, Apex Triggers, Batch Classes,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Access Management:</w:t>
      </w:r>
      <w:r w:rsidRPr="00745DD3">
        <w:rPr>
          <w:rFonts w:ascii="Roboto Light" w:eastAsia="Roboto Light" w:hAnsi="Roboto Light" w:cs="Roboto Light"/>
          <w:color w:val="404040" w:themeColor="text1" w:themeTint="BF"/>
          <w:sz w:val="20"/>
          <w:szCs w:val="20"/>
        </w:rPr>
        <w:t xml:space="preserve"> Salesforce Security, Profiles and Roles, Permission Sets, Data Sharing Rules, OAuth, Access Controls, Security Best Practices, Audit Trails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leveraging </w:t>
      </w:r>
      <w:r w:rsidRPr="00745DD3">
        <w:rPr>
          <w:rFonts w:ascii="Roboto Light" w:eastAsia="Roboto Light" w:hAnsi="Roboto Light" w:cs="Roboto Light"/>
          <w:b/>
          <w:bCs/>
          <w:color w:val="404040" w:themeColor="text1" w:themeTint="BF"/>
          <w:sz w:val="20"/>
          <w:szCs w:val="20"/>
        </w:rPr>
        <w:t xml:space="preserve">Lightning Web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business processes, enhancing user experience and meeting organizational goals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coding efforts utilizing </w:t>
      </w:r>
      <w:r w:rsidRPr="00745DD3">
        <w:rPr>
          <w:rFonts w:ascii="Roboto Light" w:eastAsia="Roboto Light" w:hAnsi="Roboto Light" w:cs="Roboto Light"/>
          <w:b/>
          <w:bCs/>
          <w:color w:val="404040" w:themeColor="text1" w:themeTint="BF"/>
          <w:sz w:val="20"/>
          <w:szCs w:val="20"/>
        </w:rPr>
        <w:t xml:space="preserve">Test 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integrating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coverage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for sustainable product delivery within agile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integrated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external platforms using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optimize data flow and facilitate seamless operational workflows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employing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define story requirements, sprint goals, and ensure that deliverables reflected business stakeholders'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monitored, and enhanced logs and diagnostic tools within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significantly improving debugging capabilities and system performance while adhering to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 and optimized existing solutions within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team productivity and performance by employing innovative programming techniques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pull request reviews and managed </w:t>
      </w:r>
      <w:r w:rsidRPr="00745DD3">
        <w:rPr>
          <w:rFonts w:ascii="Roboto Light" w:eastAsia="Roboto Light" w:hAnsi="Roboto Light" w:cs="Roboto Light"/>
          <w:b/>
          <w:bCs/>
          <w:color w:val="404040" w:themeColor="text1" w:themeTint="BF"/>
          <w:sz w:val="20"/>
          <w:szCs w:val="20"/>
        </w:rPr>
        <w:t xml:space="preserve">source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adherence to coding standards and facilitating knowledge sharing across development teams to promote robust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troubleshooting sessions to resolve complex application issues leveraging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tools and concerns raised by users, ensuring minimal disruption to overall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adhering to </w:t>
      </w:r>
      <w:r w:rsidRPr="00745DD3">
        <w:rPr>
          <w:rFonts w:ascii="Roboto Light" w:eastAsia="Roboto Light" w:hAnsi="Roboto Light" w:cs="Roboto Light"/>
          <w:b/>
          <w:bCs/>
          <w:color w:val="404040" w:themeColor="text1" w:themeTint="BF"/>
          <w:sz w:val="20"/>
          <w:szCs w:val="20"/>
        </w:rPr>
        <w:t xml:space="preserve">Salesforce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their professional growth while fostering a collaborative team environment conducive to innovative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improvements by researching new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technologies, effectively prototyping and implementing solutions to enhance functionality and efficiency in existing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Engagement in architectural discussions, aligning existing features with future business needs while presenting solutions that leverage best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security configurations by implementing and recommending effective </w:t>
      </w:r>
      <w:r w:rsidRPr="00745DD3">
        <w:rPr>
          <w:rFonts w:ascii="Roboto Light" w:eastAsia="Roboto Light" w:hAnsi="Roboto Light" w:cs="Roboto Light"/>
          <w:b/>
          <w:bCs/>
          <w:color w:val="404040" w:themeColor="text1" w:themeTint="BF"/>
          <w:sz w:val="20"/>
          <w:szCs w:val="20"/>
        </w:rPr>
        <w:t xml:space="preserve">Salesforce sharing mechanisms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regulatory requirements and business expectations for data access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across departments, managing key relationships to drive project success, utilizing </w:t>
      </w:r>
      <w:r w:rsidRPr="00745DD3">
        <w:rPr>
          <w:rFonts w:ascii="Roboto Light" w:eastAsia="Roboto Light" w:hAnsi="Roboto Light" w:cs="Roboto Light"/>
          <w:b/>
          <w:bCs/>
          <w:color w:val="404040" w:themeColor="text1" w:themeTint="BF"/>
          <w:sz w:val="20"/>
          <w:szCs w:val="20"/>
        </w:rPr>
        <w:t xml:space="preserve">salesforce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overall understanding of cross-system data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testing strategies supporting both functional and non-functional aspects of the deployed applications, thus ensuring high-quality release outcomes under strict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documentation for all solutions and reusable assets, articulating processes and guiding principles for future development initiatives and maintaining interoperability across products.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features following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 practices for applications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performance and user satisfaction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Scrum ceremonies, contributing to sprint planning and retrospective discussions while fostering a culture of continuous communication and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applications utilizing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core technologies, including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project requirements and enhancing overall solution design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improve application interface and user flow based on feedback, ensuring that any design transition maintained usability and met functionality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processes using tools compatible with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speeds and minimized errors, promoting a culture of high-quality standards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integration tools like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streamlined data transitions into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creating efficient methods to enhance overall operational capabilities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by conducting rigorous assessments on user access controls, helping maintain data integrity and compliance with organizational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valuable insights during solution architecture review meetings, ensuring best practices were respected while aligning business objectives with technical implementation plans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external team collaborations to clarify data requirements and streamline integration processes, leading to effective data handling practices that supported overall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third-party integrations to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troubleshooting issues as they arose and implementing quick fixes to maintain service delivery across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training sessions for new development staff, sharing insights on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tools, thereby enhancing the team's overall skill set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key components of system performance, analyzing data loads and transaction efficiencies to propose enhancements for improved processing times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