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Senior Software Engineer with 11 years of experience in software development, specializing in the design and implementation of web and mobile applications. Proven track record in delivering high-impact, scalable products within the IoT landscape, leveraging expertise in modern technologies to enhance operational efficiencies. Committed to driving progress through collaboration and exceptional problem-solving skills.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TypeScript, SQL,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Angular, Django, Spring Boot, Flask, Express.js,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Terraform,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DynamoDB, Elasticsearch, SQLite,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IoT &amp; Real-time Data: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MQTT, WebSocket, REST APIs, GraphQL, Apache Kafka, IoT Core, Sensor Fusion, Edge Computing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ability to manage vast amounts of real-time data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devices, maximizing efficiency and reducing latency in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Management and Design, to define and deliver high-impact features that meet customer needs, focusing on enhancing user engagement and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sensor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discussions and implementation for new products,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facilitate rapid deployment and iteration cycles, responding dynamically to industry changes and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development lifecycle for multiple projects simultaneously, implementing agile methodologies to improve team collaboration, adaptability, and throughput, resulting in more efficient development processes with faster time to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GPS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tracking and proactive alert systems into applications, addressing safety and compliance needs for industries such as transportation and logistics, thereby enhancing operational quality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pair programming sessions to promote best practices among team members, fostering an environment of continuous learning and technical excellence, crucial for engineering high-performance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deployment, enabling seamless migration of applications across different environments while maintaining consistent performance and reliability under varying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sales teams to provide technical insights during customer presentations and product demonstrations, ensuring alignment between software capabilities and customer expectations, vital for successful product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performance metrics to inform iterative changes in product features and enhancements, contributing to successful deployments aligned with market demand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strategy planning sessions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into existing products, identifying areas to leverage predictive analytics in enhancing service offerings and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disparate systems, facilitating better data-driven decision-making processes and operational synergy through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guidance on technical challenges and career development, which strengthened the team’s overall technical ability and commitment to high-quality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comprehensive testing strategies through unit testing and end-to-end testing frameworks, advocacy for quality assurance practices significantly improving software reliability and end-user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high-velocity work environments and rapidly changing project scopes, demonstrating resilience and flexibility in managing multiple priorities effectively while ensuring project milestones are met. 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data-driven approach to optimize software performance, using analytics to monitor application usage patterns, guiding feature enhancements and product evolution in alignment with market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large-scale,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with other platforms and enhancing overall operational capability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architectural design of a multi-tier web application, ensuring scalability and performance through efficient database design and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directly with stakeholders to gather requirements and translate them into technical specifications, fostering a collaborative approach resulting in software solutions that effectively addressed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store and retrieve application data, optimizing queries to ensure high-speed data access and reducing load times significantly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applications to modern frameworks, enhancing performance by 40% and extending the software life cycle while improving maintainability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web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third-party integrations, maintaining high standards for security and performance, significantly expanding the application’s functional capabilities and market outreach.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trained new team members on coding standards and deployment processes, establishing a culture of knowledge sharing and continuous improvement throughout the engineering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troubleshooting and debugging sessions for complex issues in production environments, ensuring minimal downtime and prompt resolution of technical challenges to maintain business operation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implement responsive designs ensuring consistency across platforms and devices, focusing on delivering a superior user experience through innovative design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scrum practices, participating in sprint planning, reviews, and retrospectives, allowing for adaptive planning and fostering a highly productive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analysis and optimization of existing application performance, resulting in the identification of bottlenecks and implementation of effective solutions increasing efficiencies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industry technology changes, continuously expanding knowledge of new tools and frameworks to ensure projects leverage the latest advancements in software development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