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mobile and web application development, particularly in Java, Kotlin, and NoSQL technologies. Proven track record of enhancing application performance and developing innovative solutions within collaborative team environments. Possess strong problem-solving abilities and a passion for developing features that enhance user experiences for cutting-edge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Swift, JavaScript, Python, C,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Android SDK, Couchbase Lite, React Native, Flutter, Spring, Hibernate, Node.js,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NoSQL, Couchbase, MongoDB, Firebase, PostgreSQL, SQLite,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Docker, Kubernetes, JUnit, Gradle, Maven, CI/CD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Unit Testing, Integration Testing, Code Reviews, Pair Programming,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Firebase, Heroku, K8s, Cloud Functions, Serverless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development for </w:t>
      </w:r>
      <w:r w:rsidRPr="00745DD3">
        <w:rPr>
          <w:rFonts w:ascii="Roboto Light" w:eastAsia="Roboto Light" w:hAnsi="Roboto Light" w:cs="Roboto Light"/>
          <w:b/>
          <w:bCs/>
          <w:color w:val="404040" w:themeColor="text1" w:themeTint="BF"/>
          <w:sz w:val="20"/>
          <w:szCs w:val="20"/>
        </w:rPr>
        <w:t xml:space="preserve">Couchbase Lite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for mobile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advanced functionalities to meet the needs of developers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that enabled seamless integration with various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driving enhanced data management capabilities for mobile apps and improving overall efficiency for developers working with </w:t>
      </w:r>
      <w:r w:rsidRPr="00745DD3">
        <w:rPr>
          <w:rFonts w:ascii="Roboto Light" w:eastAsia="Roboto Light" w:hAnsi="Roboto Light" w:cs="Roboto Light"/>
          <w:b/>
          <w:bCs/>
          <w:color w:val="404040" w:themeColor="text1" w:themeTint="BF"/>
          <w:sz w:val="20"/>
          <w:szCs w:val="20"/>
        </w:rPr>
        <w:t xml:space="preserve">Couchbase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and architectural strategies, leveraging my strong communication skills to facilitate discussions around technology stacks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customer-facing issues by applying thorough performance analysis techniques, leveraging debugging skills to find root causes and implementing optimal solutions for improved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technical specifications for new features and enhancements, supporting both mobile and backend teams to align development efforts with overall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libraries and tools that are essential to delivering high-quality user experiences in route to achieving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scalable architecture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facilitate high-speed data retrieval and processing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development practices to streamline the release process while ensuring software quality through systematic testing and adherence to best practices in cooperative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programming and version control, fostering a culture of learning and engagement that led to improved team dynamics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