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building web and mobile applications. Proficient in Python, TypeScript, and React, with a strong background in microservices architecture and cloud deployment. Skills include leading projects and collaborating with cross-functional teams to create efficient,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Flask, Django, Node.js, Express,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Webpack, npm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various workflows,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high performance and reliability in mission-critical applications across financial lending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requirements, troubleshoot issues, and establish best practices for security and automation across multiple platforms, leading to a more seamless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cloud-based software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the latest industry standards and best practices for scalability and security in backend solutions while reducing operational costs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data pipelines that processed millions of transactions securely each month,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data integrity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implementing containerization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orchestrating them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efficiency and streamline deployment processes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for junior engineers, fostering an environment of continuous learning and professional development through shared expertise in complex back-end and front-end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JavaScript technologies and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optimized the performance of applications and reduced load times through effective resource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enabling enhanced functionalities within products and improving overall user experience with innovative solutions tailored to customer needs in the lending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promoting adaptive and collaborative work environments which improved team cohesion, communication, and delivery outcomes across multiple software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RESTful APIs, allowing seamless interaction between front-end applications and backend services, which significantly reduced latency and improved user engagement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communication channels with stakeholders to gather feedback on system performance and drive iterative improvements to application features, ensuring alignment with evolving business objectives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for existing microservices to identify bottlenecks and implement necessary improvements, thereby enhancing the user's checkout experience during the application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coding standards and security protocols while leading project updates in collaboration with security teams, mitigating risks related to data breaches and vulnerabilities in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cross-functional projects, demonstrating adaptability and enhancing systems to integrate with emerging technologies in fintech, positioning the company as a leader in innovation within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empathy and curiosity within the team by encouraging brainstorming sessions focused on innovative solutions to address operational challenges, aligning with the company's core values.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web applications and services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ensuring responsive design principles and enhancing user-centric experiences across a wide range of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gather requirements and translate them into technical specifications, creating solutions that aligned with business objectives and user stories.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several innovative project initiatives, driving best practices throughout the software development lifecycle while maintaining rigorous standards for code quality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and facilitating timely updates to production environments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requirements and translated them into tangible solutions, building interactive dashboards and reporting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visibility into application performance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back-end support for applications by effectively managing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data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speed and reliability of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deploy RESTful APIs, ensuring seamless integration with front-end applications and driving data-driven decision-making for sales and marketing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technical design reviews that determined system structure, scalability options, and security frameworks relevant to financial technology applications in a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hires on platform features, architectural designs, and coding standards, promoting early integration into the team and enhancing overall team productivity while maintaining high mentorship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development and operations teams through effective communication and knowledge sharing, reducing deployment times and improving operational efficiency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 to enhance the quality of the codebase and foster a culture of shared ownership and accountability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software defects promptly, working closely with QA teams to conduct rigorous testing and quality assurance validations prior to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