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scalable SaaS solutions and web/mobile applications. Expertise includes Typescript, cloud platforms, and collaborative user-centered product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Vue.js,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messaging pipelines, ensuring the architecture is performant and meets user demands,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user needs into technical specifications, actively participating in wireframe discussions and product iterations to enhance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user feedback loop by integrating direct communication channels, enabling the refinement of product features based on real-time data and user interactions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 on coding standards and architectural decisions to promote knowledge sharing within the team and foster a culture of collective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automatic deployments to cloud environments, resulting in enhanced software delivery lifecycles and increased team productivity across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instilling best practices in modular code organization and communication to ensure a cohesive codebase that other engineers can easily build upon and extend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security posture of SaaS solutions by implementing industry-standard encryption protocols and access controls, securing user data against common vulnerabilities and threats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to uphold the quality of contributions,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context while encouraging constructive feedback and knowledge-sharing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dynamic user interfaces, providing seamless interactivity while adhering to performance optimization techniques that align with user expectations on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in applications through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troubleshooting and performance evaluations to foster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features, promoting AI-driven functionalities that redefine user experiences while maintaining the balance between innovation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leading discussions on architectural improvements and pushing boundaries on tech stack choices to keep up with evolving market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sales and marketing departments to understand customer pain points through outreach initiatives, ensuring that the engineering team stays aligned with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tech blogs, sharing insights from engineering challenges faced, fostering a community of support and collaboration within the broader technology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RESTful API integrations to support front-end interfaces built with various frameworks, leading to an enhanced product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enterprise-level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driving forward features that enhanced collaborative processes and improved overall client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design for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application modularity and scalability while incorporating best practices for load balancing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reliability and reduced bug rates while promoting a test-driven development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retrospectives and planning sessions, contributing insights from a development perspective that shaped the evolution of product roadmaps and prioritization of features based on user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sessions on best practices and framework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modern front-end technologies while guiding teams through the lifecycle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clients to gather specific requirements, transforming vague ideas into actionable engineering tasks while ensuring alignment between business needs and technological possibilities.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database schema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times and efficiency with a focus on scalability for growing user bases and complex querying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mentorship of new hires, guiding them through the codebase and helping them integrate smoothly into existing projects while fostering a culture of community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selection processes, advocating for tools and platforms that best suit project needs while balancing cost and performance trade-offs effectively with project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that served as core components for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functionality across devices while adhering to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synchronization, enhancing responsiveness of applications to user interactions and ensuring that features are engaging and effective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agile sprints and participated in daily stand-ups, regularly discussing ongoing projects and potential blockers while promoting transparency and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