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web and mobile applications. Proven track record in building scalable B2B SaaS platforms with strong expertise in Python, React, and microservices architecture. Known for collaborative problem-solving, mentoring junior developers, and constantly exploring new technologies to drive product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Django, Flask, Spring, Node.js, Express,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Oracle,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Azure, Terraform, Jenkins,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GraphQL, gRPC, Message Queues, RabbitMQ, Kafka, Firebase, AWS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high performance for multiple B2B applications in a fast-paced environment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customer-driven features in an agile setting, continuously iterating based on user feedback and market trends, employing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APIs by applying advanced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across components, which improved system efficiency and reduced operational costs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by conducting weekly tech talks on the latest industry trends, focusing on best practices in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architectural discussions to evaluate trade-offs within distributed systems, leveraging expertise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relational databases through effective query optimization strategies, utilizing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overall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product-oriented approach to drive development processes, partnering closely with product owners to define technical specifications that align with customer needs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growth within the team while contributing to technical documentations and coding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bottlenecks through profiled metrics and debugging tools, implementing solutions that enhanced overall productivity and reduced downtime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test-driven solutions using methodologies that prioritize clean and maintainable code, leveraging testing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requirements and provide strategic insights into technology adoptions, using that feedback to iterate on the existing SaaS offerings and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led initiatives to improve CI/CD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reducing time to market for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mobile-oriented solutions delivering positive user experiences across platforms while extensively collaborating with product and design teams during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performance improvements within the team's coding practices through actively reviewing code contributions and offering constructive feedback focused on maintainability and readability.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vigorously in sprint planning and retrospectives, ensuring team alignment on priorities while advocating for the incorporation of innovative technologies into the development workflow.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high-availability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scalability through efficient code and agile methodologies that met user needs amid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RESTful APIs to support smooth interactions between front-end and back-end systems, leveraging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and refine project scopes, translating business requirements into technical specifications within an agile environment for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troubleshooting and debugging processes using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rectify performance issues and enhance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part of a dynamic team, 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user interfaces, focusing on responsive design principles that improved accessibility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efficient data retrieval and optimal app responsiveness under varying loads, employing best practices in indexing strategies and schema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code reviews to enhance team knowledge, ensuring adherence to coding standards while providing constructive feedback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into deployment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spent on manual tasks and enhancing overall deployment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project status and performance updates to stakeholders, ensuring that everyone was informed about progress and anticipated challenges while maintaining a transparent communication channel.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application security, mentoring team members on secure coding practices and incorporating automated security testing to safeguard applications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architectural decisions to maintain a knowledge base for future reference and onboarding of new team members to facilitate seamless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proficiency in using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maintain collaborative development environments, and foster version history accountability.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