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distributed systems, cloud technologies, and peer-to-peer networks. Proven ability to develop and optimize large-scale applications. Expertise in reconciling innovative solutions with infrastructure necessities, focusing on performance and reliability in web and mobile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Java, Python, Go,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OpenShift,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RocksDB, Redis, Cassandra, PostgreSQL, MySQL, MongoDB,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JMeter, LoadRunner, Helm, ElasticSearch, Kibana,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Flask, Django, Spring Boot, Express.js, .NET 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high-performance,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 focusing on optimizing existing infrastructure, which improved data synchronization processes without compromising availability or performance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enabling continuous integration/continuous deployment processes for remote teams, significantly enhancing organizational agility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maintain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proxies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Peers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Small Peers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while maintaining data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tuning analyses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leveraging advanced algorithms and data structures which improved application efficiency and user experience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write comprehensive technical documentation and contributed significantly to system architecture designs, ensuring clarity and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correctness and load tests for various services, actively collaborating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production issues and enhance system performance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technology roadmaps for scaling infrastructures to support larger system loads while maintaining a focus on reducing latency and enhancing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knowledge sharing and collaboration across the teams to nurture a culture of continuous improvement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production incident responses as part of on-call rotations, developing standard operating procedures that provided guidelines for emergency troubleshooting and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scripting and orchestration,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infrastructures consistently in accordance with DevOps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for potential integration into existing systems, ensuring the infrastructure could adapt to industry changes and innovations while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CRDTs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synchronization processes, ultimately driving innovation and data consistency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ceremonies, such as sprint planning and retrospectives, enhancing team collaboration and ensuring project milestones were met successfully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code review sessions to ensure adherence to performance standards and security guidelines, identifying areas for improvement and addressing potential risks in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create a knowledge-sharing platform within the organization, encouraging collaboration and innovation across diverse teams and skill sets.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building scalable applications that handle high volume data processing and improved overall performance significantly during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develop specifications and design innovative functionalities for various software applications while ensuring seamless integration with existing cloud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infrastructure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system performance and reduced response times considerably, enhancing user experience greatly.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real-time insights into system performance, enabling proactive incident management and rapid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migration efforts from traditional architectures to microservices-based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modernizing application deployments and improving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incident response times and system availability by applying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trending analyses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ensuring best practices were followed to enhance code maintainability, improve security measures, and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functionalities, resulting in more efficient resource usage and minimized operational costs during peak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 and industry conferences to stay abreast of emerging technologies and trends, bringing innovative ideas back to enhance company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across geographically dispersed teams, resulting in improved project collaboration and streamlined workflows that fostered innovation and efficiency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reinforced system stability while ensuring that new features were integrated successfully without compromising existing functionalities or performance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analytics initiatives,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data-driven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