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developing scalable web and mobile applications. Proficient in designing distributed systems and enhancing performance with a focus on Rust and C++. Strong background in cloud technologies, data synchronization, and peer-to-peer networking, with a commitment to ensuring system reliability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Java,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RocksDB, Kafka, PostgreSQL, Redis,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Splunk,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available and performant distributed systems for effective data synchronization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data integrity across edge devices and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and optimization of infrastructure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Ditto’s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peer-to-peer technology,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seamless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high-performance caches and proxies to facilitate efficient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Peers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Small Peers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innovative caching strategies to boost data access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correctness and load testing to ensure data consistency within distributed systems, focusing on embracing breaking changes and performance regression through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Site Reliability Engineering (SRE) team to monitor system performance and debug complex issues in production environments, contributing to the development of incident response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and contributed to system architecture designs, promoting knowledge sharing and enhancing team collaboration across remote settings on important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tuning efforts to enhance system responsiveness and reliability, applying advanced algorithms, data structures, and optimization techniques aligned with fourth-wave computing technologies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collaborating with the SRE team to ensure uptime and meet service level agreements, effectively managing production systems during incidents and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improving coding standards and best practices within the team, fostering a culture of continuous improvement and high-quality code delivery. Maintain a proactive approach to identifying and resolving potential bottlenecks in system architecture and service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technical skills related to distributed systems and cloud technologies, fostering a supportive learning environment and empowering team members to grow their expertise in real-time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security practices into system deployments, ensuring compliance with industry standards for data protection and privacy regulations in distributed architectures and network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of scalable systems that accommodate increased data loads, successfully leveraging the latest technology and methodologies for optimizing distributed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inform iterative design improvements, contributing to a series of successful product releases focused on enhancing user experience and satisfaction in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technology selection discussions, advocating for the adoption of modern frameworks and tools which align with industry trends and significantly improve engineering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suggestions during architecture meetings, leveraging feedback from diverse team members to drive deep technical discussions and amicably align on best strategic alternatives for future developments.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cloud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distributed databases and optimizing cloud resources for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core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performance analysis and computing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backend systems compliant with industry best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modularity and scalability, leading to improved team productivity and faster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and testing, resulting in significant reductions in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environments, enhancing software delivery capabilities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iterative development and value-driven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large-scale distributed systems with a focus on data latency, using technologies similar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event-driven architectures capable of handling peak loads smoothly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RESTful APIs to facilitate integration with frontend applications, enhancing user experience and enabling efficient data handling under high traffic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security analysis of application systems, enhancing data privacy protocols through secure coding practices and risk assessment methodologies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and mentoring sessions, ensuring alignment to established coding guidelines while promoting knowledge sharing and fostering a collaborative team culture dedicated to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led training sessions on the deployment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upskilling engineering teams in cloud-native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Kubernetes applications, which streamlined the release of updates and enhanced rollback capabilities for variable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monitoring solutions that increase operational transparency,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on system performance and alerting.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