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cloud infrastructure, web applications, and data pipelines. Skilled in leveraging cutting-edge technologies to enhance healthcare solutions and improve patient outcomes. Proven history of developing API solutions, optimizing DevOps processes, and mentoring junior developers. A collaborative team player focused on achieving innovative, compliant, and secure technical solutions in a fast-paced, dynamic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Node.js, Java,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Vue.js, Express.js,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MLOps: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Airflow, MLflow, DataBricks,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Mocha, Prometheus, Grafana,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ATUSA's cloud-based web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 (GCP)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standards and security protocols while optimizing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seamless integration between backend systems and frontend applications, enhancing the user experience across diverse platforms and ensuring reliable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 deployment processes, improving the speed and reliability of the development cycle while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engineering teams to develop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intuitive user interfaces that improved patient engagement and satisfactions.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ensuring compliance with regulations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established logging and monitoring systems to proactively manage security vulnerabilities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robust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ingestion and processing, enabling real-time analytics and insights for health-related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development, providing guidance on code reviews and architectural decisions, fostering a culture of learning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minimizing deployment time and enhancing the overall development workflow efficiency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across backend services,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health and system resource usage, thus proactively addressing performance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collaboration efforts, aligned with Product and Marketing teams to define and prioritize feature requirements based on user feedback and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machine learning model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operationalization of data-driven insights while collaborating with Advanced Imaging teams on innovation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testing and quality assurance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functionality and user experience in all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programming sessions and code reviews to drive high-quality code delivery and foster teamwork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trends to identify opportunities for innovation that could be integrated into iSono Health’s solutions, driving competitiveness in the healthcare technology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that support scalable and maintainable solutions, emphasizing agility and adaptability in a highly dynamic software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collaborating with cross-functional teams to deliver responsive web applications that improved user interactions and company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and external application interfaces, allowing for data sharing and integration across diverse Microsoft platforms and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 in the cloud, ensuring scalability and reliability of services while maintaining adherence to security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legacy systems by migrating them to cloud-native architecture, significantly reducing downtime and improving recovery times, while ensuring business continuity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feedback sessions, encouraging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methodologies, which contributed to improved software quality and team productivity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life cycle processes, including requirement gathering, design, coding, testing, and deployment, ensuring comprehensive documentation and stakeholder alignment throughout the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an agile development environment, participating in daily stand-ups and weekly sprint reviews to collaborate effectively with product owners and project teams, adapting rapidly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Foundation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release cycles and reducing manual overhead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analytical capabilities within applications and enabling better decision-making for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cloud migration strategies, personalizing solutions for various clients by providing regulatory compliant development practices for healthcare systems and client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implement CI/CD pipelines, integrating testing and automation to streamline release processes and improve deployment reliability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software defects reported from QA, employing debugging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provide timely resolutions to significant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