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11 years of experience in software development, specializing in web and mobile applications. Adept at leading technical projects, designing resilient cloud-based infrastructures, and mentoring engineering teams to enhance platform capabilities and streamline operations.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Kubernetes, AWS, Azure, Google Cloud Platform, Terraform, Docker, Helm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Go, JavaScript, TypeScript, C++, Rust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PostgreSQL, MongoDB, Kafka, Apache Spark,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CircleCI, Travis CI, Visual Studio Code, Eclipse,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Spring Boot, Django, Flask, GraphQL,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and Compliance: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SOC2, ISO 27001, OAuth, OpenID Connect, SSL/TLS, Kubernetes RBAC, IAM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scalable systems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 environments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orchestration to enhance deployment processes and ensure system resiliency across multiple production projects and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guided junior engineers through complex project challenges, facilitating collaborative sessions that promoted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source control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architecture of multi-cloud integrations, ensuring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measures in line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ISO 27001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for safeguarding sensitive data across distributed microservices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into existing infrastructure, enhancing system health analytics through implementations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visualize metrics and ensure performance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architectural initiatives that improved the operational efficiency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the use of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real-time data processing and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strong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engineering maturity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throughout the development life cycle by adopting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 orchestration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improved overall code quality and reduced deployment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cloud-based solution delivery by implementing decision systems that increased efficiency and advanced operational capabilities in handling large datasets.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executed disaster recovery strategies that encompassed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backup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ensuring data integrity and availability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cloud-generated ecosystems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minimal downtime during outages.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cross-functional teams to establish standards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compliance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actively advocating for security measures that merge seamlessly within cloud architectures for enhanced operational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building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feature flagging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to facilitate incremental releases, enhancing the customer experience through risk mitigation strategies via controlled rollout processes and performance assessments.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collaborative design sessions with product and security teams to ensure all deployments favored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high-confidence delivery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demonstrating a proactive approach to identifying and mitigating potential risks.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shared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on-call rotations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post-ramp-up, ensuring 24/7 availability and prompt resolution of incidents, thereby improving the overall system reliability and team readiness.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reviews, providing constructive feedback to improve code quality and foster development practices aligned with industry standards while also promoting team learning and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interfaces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supported complex queries across diverse data sets, optimizing data retrieval processes for business intelligence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operational procedures through thoughtful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that streamlined development workflows, increasing overall team productivity and enhancing user experience.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high-quality production systems, emphasizing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 application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principles to address scalability and reliability challenges for multiple client-focused projects involving enterprise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and design teams to define innovative application features, utilizing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user-friendly interfaces with seamless backend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the development and deployment processes, significantly improving the portability and scalability of applications on cloud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performance analysis on existing applications, identifying bottlenecks and implementing effective solutions that 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throughput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brainstorming sessions to foster creativity among team members, encouraging shared knowledge on the latest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enhancements that meet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lower the risk of security vulnerabilities through the utilization of comprehensive compliance checks and industry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strength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cross-functional teams, leading sprint planning and retrospectives that emphasized continuous collaboration and incremental improvement on deliverables across multiple iterations.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developing a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gateway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centralized communication for microservices,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data fetching and enhance user experiences for client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system architectures, including process flows and integrations that benefited the entire engineering team by providing clarity on complex projects and codebases.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strong focus on end-user requirements, gathering feedback from stakeholders and transforming them into actionable development tasks that align with business objectives in a timely manner.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learning by hosting knowledge-sharing workshops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mentoring peers in emerging technologies that contribute to innovation and efficiency gains in software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predictive analytics into existing systems through machine learning models, enhancing functionality and allowing the business to make data-driven decisions based on real-time analytics.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