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backend development, focused on building scalable and high-performance applications. Proficient in AWS, TypeScript, and API integration, with a strong foundation in data modeling and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Java, C#, Go,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Fargate, CloudFormation, SQS, SNS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MySQL, Redis, SQLite, Aurora,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GraphQL, NestJS, Jest,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EHR Integration, API Documentation, Webhooks, Data Pipelines, Microservices, Message Queues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ensure reliable data exchange and improved healthcare outcomes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redesign of core data models, transitioning from a monolithic architecture to an event-driven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improved deployment frequency and lower change failure rate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integration with third-party services, enhancing the functionality and reach of our existing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data science teams to transform business requirements into technical specifications, ensuring the delivery of optimal software solutions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proactive troubleshooting techniques to maintain high availability of backend services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understand their needs and challenges, effectively communicating technical concepts and ensuring alignment between engineering efforts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flexible APIs, allowing front-end clients to request precisely the data they needed without over-fetching or under-fetching information, optimizing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ensuring data encryption in transit and at rest, adhering to compliance standards set by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models that improved the performance of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 retrieval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scalability by redesigning the existing microservices architecture,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and adopting a service mesh for better service communication and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new features and system stability, enhancing the overall development velocity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promoting best coding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promoting a culture of transparency and continuous improvement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and reliability of core services used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on architecture improvements, incorporating industry best practices that promote scalable solutions while adapting to changing requirements in a fast-paced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transform customer feedback into actionable development tasks, ensuring that the delivered software features met both user needs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delivery that significantly reduced regression defects in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providing constructive feedback to peers, reinforcing best practices in code quality, design patterns,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sprints that included composition of user stories and acceptance criteria with a focus on delivering incremental software improvements on a consistent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integrate various third-party services, managing data flow and ensuring proper authentication protocols were maintained during API interactions to protect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database queries and developed optimization strategies to increase throughput and reduce latency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for production issues, collaborating with operations teams to identify root causes and implement effective resolutions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encouraging peer learning and discussing new technologies and trends relevant to software development in the healthcare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platforms, maintaining high application availability and security during the transition process with minimal impact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projects, working with UX/UI teams to design user-centric features that enhance user interactions with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