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Creative and driven Senior Software Engineer with 11 years of experience in software development, specializing in the design and implementation of web and mobile applications. Proven ability in integrating AI technologies to enhance products and user experiences, with strong skills in React, Python, and cloud infrastructure.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HTML5, CSS3, SQL,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Express, FastAPI, Redux,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Docker, Kubernetes, CI/CD,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Snowflake, MongoDB, PostgreSQL, MySQL, Redis, Elasticsearch, S3,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Data Integration:</w:t>
      </w:r>
      <w:r w:rsidRPr="00745DD3">
        <w:rPr>
          <w:rFonts w:ascii="Roboto Light" w:eastAsia="Roboto Light" w:hAnsi="Roboto Light" w:cs="Roboto Light"/>
          <w:color w:val="404040" w:themeColor="text1" w:themeTint="BF"/>
          <w:sz w:val="20"/>
          <w:szCs w:val="20"/>
        </w:rPr>
        <w:t xml:space="preserve"> TensorFlow, PyTorch, scikit-learn, OpenAI API, Machine Learning, Natural Language Processing, RAG pipelines, Data Lakes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full-stack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integration of backend services and databases while meeting high user interaction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APIs that connect AI-driven features with external services, enhancing application performance and user engagement through innovative designs and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design, and engineering teams to convert AI opportunities into viable features, improving product offerings and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of sophisticated workflows utilizing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guided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user experience and data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and monitoring of applications on cloud infrastructure,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availability and reliability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integrating AI models and third-party AI solutions, thereby providing customers with actionable insights and predictive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and user guides for new features and functionalities of the application, ensuring clarity and ease of use for stakeholders and end-users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Instigated and participated in code reviews to maintain code quality across the development teams, encouraging best practices in software development and design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procedures including unit testing and continuous integration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components were defect-free and performing optimally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effective database querying practices and efficient coding methodologies, leading to a reduced load time and improved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on best practices in software engineering, fostering a learning environment that boosts team morale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feedback on application features, using agile methodologies to ensure alignment with business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analytics for user interactions, using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data and insights that drive future development and feature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AI integration technologies and tools for technical staff, improving team competency and knowledge sharing in fast-evolving tech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proposed innovative solutions to industry-specific challenges, generating forward-thinking strategies that leverage AI advancements to stay ahead of market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collaborative environments, focusing on enhancing user experience and ensuring adherence to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improving data exchange between different software solutions and maintaining a high level of service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complete software development lifecycle, from requirements gathering through deployment, with a focus on agile development methodologies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user feedback into application features, ensuring alignment with user needs and enhancing overall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deployment, ensuring infrastructure scalability, reliability, and cost-effectiveness while maintaining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updates, maintaining clear communication on project changes among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to uphold coding standards and performed knowledge sharing sessions to elevate team competency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tools and applications that utilized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provide insights and automate data processing tasks, thereby driving efficiency 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functional and non-functional testing strategies to ensure defect-free deliveries while complying with quality assurances and product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employing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responsive designs that enrich user interactions across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deployment processes through automation using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streamlined infrastructure management and reducing setup time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continuous learning program by researching the latest trends in software development, AI, and industry advancements, adapting new skills to projects as needed.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