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building scalable, high-performance systems, utilizing strong skills in .NET, JavaScript, React, and RESTful APIs. Adept at collaborating with cross-functional teams to drive growth and enhance user experiences, committed to maintaining code quality through best practices and reviews.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Node.js,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Azure,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Docker, Kubernetes,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Selenium, Postman, IIS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high-performance back-end systems for customer acquisition,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deployment across various international markets seamlessly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engaging, user-friendly front-end experiences on both web and mobile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interfaces and interaction flow, driving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back-end infrastructure, overseeing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cloud-based services primarily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for customer-facing applications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Marketing, and QA teams to define technical requirements for acquisition features, which optimized project timelines and deliverables effectively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were implemented seamlessly for enhanced communication and adaptability in developing acquisition-focused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actively addressing bugs and technical concerns promptly, while implementing continuous integration strategies to streamline existing coding practices and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contributing to a culture of shared knowledge and best coding practices while maintaining high-quality standards across development teams, aligning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insights to non-technical stakeholders, successfully transforming complex product performance data into actionable strategies for enhancing customer acquisition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optimization opportunities across processes and systems, remaining current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tools, and best practices, fostering innovative solutions that uplifted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practices, instilling ethos for quality coding and collaborative engineering, ultimately elevating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monitoring systems for acquired features post-launch,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track performance metrics and user engagement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user onboarding flows, utilizing data analytics to implement A/B testing which led to enhanced user retention rates and improved customer feedback scores within short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optimizing database architectures and queries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handling efficiency in customer acquisition processes significantly, resulting in smoother transactions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system developments with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ensuring robust inter-application communication and integration, which enhanced cross-functional team collaboration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cloud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pipelines and improve system reliability, allowing the organization to respond swiftly to market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system functionality and opening opportunities for feature expansions based on user feedback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diverse team of software engineers, overseeing the execution of major projects according to specifications, Timelines, and ensuring that all Agile practices were observed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code libraries and software components that improved maintainability and future scalability across multiple projects, significantly enhancing productivity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back-end systems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user experience, ensuring smooth navigational flows and improved engagement on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and external stakeholders for refining software solutions and gathering precise project requirements, ensuring that team efforts align with client expectations and market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in-depth troubleshooting sessions, engaging with cross-functional teams to identify bugs and implement solutions in a timely manner, while documenting the results for future reference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the performance of existing systems and recommended optimizations that considerably reduced load times and improved application responsiveness, fostering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code review processes that emphasized knowledge sharing and adherence to best practices, ensuring product quality and team cohesion during project deliveries in a competitive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ensured software quality and streamlined product releases through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team dynamics to adapt project delivery methodologies based on evolving requirements and timelines, ensuring that all aspects of project work were met efficiently and effectively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strategies for legacy systems during critical upgrades, enhancing existing functionality and user interfaces while maintaining system integrity during transition phases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aimed at raising awareness of new technologies and best practices among team members, helping to establish a culture of continuous learning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