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specializing in web applications utilizing React, TypeScript, and advanced AI integrations. Expertise in enhancing logistics solutions through predictive analytics, document processing automation, and scalable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Express.js, Bootstrap, Material-UI,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Processing:</w:t>
      </w:r>
      <w:r w:rsidRPr="00745DD3">
        <w:rPr>
          <w:rFonts w:ascii="Roboto Light" w:eastAsia="Roboto Light" w:hAnsi="Roboto Light" w:cs="Roboto Light"/>
          <w:color w:val="404040" w:themeColor="text1" w:themeTint="BF"/>
          <w:sz w:val="20"/>
          <w:szCs w:val="20"/>
        </w:rPr>
        <w:t xml:space="preserve"> TensorFlow, PyTorch, OpenAI, OCR, Natural Language Processing,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DevOps,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 &amp; Services:</w:t>
      </w:r>
      <w:r w:rsidRPr="00745DD3">
        <w:rPr>
          <w:rFonts w:ascii="Roboto Light" w:eastAsia="Roboto Light" w:hAnsi="Roboto Light" w:cs="Roboto Light"/>
          <w:color w:val="404040" w:themeColor="text1" w:themeTint="BF"/>
          <w:sz w:val="20"/>
          <w:szCs w:val="20"/>
        </w:rPr>
        <w:t xml:space="preserve"> REST APIs, GraphQL, McLeod TMS, QuickBooks, Netsuite, Descarte Aljex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features for logistics automation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intelligent systems that automate freight document processing and optimize carrier matching workflows leading to improved customer service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scalable architecture to handle a growing volume of logistics data, integrating contemporary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predictive analytics, thereby enhancing the performance of supply chain applications under various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architectural design patterns, crafting solutions that leverage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transportation applications, proposing practical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streamline business processes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logistics workflows, fostering a collaborative environment that focused on knowledge sharing and technical skill enhancement,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supply chain data trends, successfully communicating findings to stakeholders and enhancing their decision-making processes with data-driven insights relevant to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document processing systems by implementing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reducing operational bottlenecks while ensuring compliance with industry regulations on data handling within the logistics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feature specifications, conducting user testing and iterating on designs based on stakeholder feedback, ensuring the final product met and exceeded user expectations in logistics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TMS applications, establishing robust workflows that automate manual tasks, thereby creating a more efficient order-to-cash process in the logistics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algorithms for freight document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accuracy and reducing turnaround times in freight management operations significantly within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real-time monitoring dashboard for tracking logistics performance metrics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had immediate insights into operational efficiencies with timely data displays.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a cloud-based solution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efficiency, ensuring a secure and reliable infrastructure for logistics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define API specifications for integrations with logistics management tools, driving innovation and improving system interoperability within the broader supply chain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assessments, promoting a culture of quality and continuous improvement while ensuring adherence to best practices in software development for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identify and resolve integration challenges with legacy systems, ensuring a seamless transition towards AI-enhanced logistics capabilities that meet future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logistics solutions, facilitating better understanding and management of systems to both technical and non-technical stakeholders, enhancing team collaboration and project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user experience and performance optimization to support business growth and operational efficiency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deploy enterprise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efficient delivery of customer-facing applications that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web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projects, leading to enhanced user interfaces for enterprise applications that catered to diverse client needs across the transport spectrum.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applications to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system modularity and maintainability while reducing deployment risks and enabling smoother scaling for various company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responsiveness and wider scalability that supported changing business requirements in transportation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structured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query optimization, and efficient data modeling to support high-volume transactional environments in logistics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define integration strategies for third-party services, successfully streamlining workflows and automating processes that traditionally required manual intervention in supply chains.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dev-ops practices by integrating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reducing deployment times significantly for critical projects in transportation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leading by example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team environment conducive to innovation and continuous learning in a rapidly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taking on roles in sprint planning and retrospective meetings to refine the development process, ensuring that engineering efforts aligned closely with business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drive improvements in the software development life cycle, leading to higher user satisfaction and sustained engagement with products designed for logistics.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for web services, educating client teams on integrations that benefit end-users while ensuring transparency in the system functionality related to logistics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